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D75258C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t>Water Treatment Systems</w:t>
      </w:r>
    </w:p>
    <w:p w14:paraId="722E6670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0CDF28DA" w14:textId="77777777" w:rsidTr="00C14BAD">
        <w:trPr>
          <w:trHeight w:val="105"/>
          <w:tblHeader/>
        </w:trPr>
        <w:tc>
          <w:tcPr>
            <w:tcW w:w="6876" w:type="dxa"/>
            <w:gridSpan w:val="3"/>
            <w:shd w:val="clear" w:color="auto" w:fill="auto"/>
            <w:noWrap/>
            <w:vAlign w:val="center"/>
          </w:tcPr>
          <w:p w14:paraId="791CDD2E" w14:textId="6B24CB3A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shd w:val="clear" w:color="auto" w:fill="auto"/>
            <w:vAlign w:val="center"/>
          </w:tcPr>
          <w:p w14:paraId="635E2FB6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shd w:val="clear" w:color="auto" w:fill="auto"/>
            <w:vAlign w:val="center"/>
          </w:tcPr>
          <w:p w14:paraId="2F5938A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REV-000</w:t>
            </w:r>
          </w:p>
        </w:tc>
      </w:tr>
      <w:tr w:rsidR="0024603B" w:rsidRPr="0024603B" w14:paraId="0A3DEAB7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682EDFE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95171C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4876BC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1E5B9B0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04621E10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43280C67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27094E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0E02D7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FDB8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3AE9729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5116124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6C8718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Water Treatment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2B72A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D3D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2B92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C643096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BE9B6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FA90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A8769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E83B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34941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75ED25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AA8C2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73046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</w:t>
            </w:r>
            <w:r w:rsidRPr="0024603B">
              <w:rPr>
                <w:rFonts w:cs="Arial"/>
                <w:color w:val="222222"/>
                <w:sz w:val="18"/>
                <w:szCs w:val="18"/>
                <w:shd w:val="clear" w:color="auto" w:fill="FFFFFF"/>
              </w:rPr>
              <w:t>Personal Protective Equipment</w:t>
            </w:r>
            <w:r w:rsidRPr="0024603B">
              <w:rPr>
                <w:rFonts w:cs="Arial"/>
                <w:sz w:val="18"/>
                <w:szCs w:val="18"/>
              </w:rPr>
              <w:t xml:space="preserve"> (PPE)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200DF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91B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A33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0A4D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BB740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279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A39D3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7754C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A12C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2BA905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F55AF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3583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Chemical Material Safety Data Sheets &amp; Product Data Sheets (MSDS &amp; PDS) checks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0F795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5236C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AFA63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1BE36B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40CDF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29A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6F05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1434E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E37E7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286D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9454C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9DD516" w14:textId="0AB43C08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C04A9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E56F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1EEA4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33D26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8F712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84E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C5C5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33AC6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EEDA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C45F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D1B70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C2D8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ED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B4EF8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FA068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2E373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391059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187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3001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56A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46F5C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7D4F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992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5177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554B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E922D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8F864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4E6720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F2C9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27FF9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68565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A12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F95C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9745D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6D6F3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5288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48E9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42688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466A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2DE0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4242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01DA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73492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D45F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C6497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28C18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0DCCF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038A0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Quality, Health, Safety and Environment Management (QHSE)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D3AC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F89AE2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FEBEE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B8384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94E7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A759D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D35EC1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AE3E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FA5D3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A446FDC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52B3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AF0E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DC38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825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41C3C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15D572D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842D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FE4AE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30B418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DDD459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628414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0B399E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4E622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B44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3074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3F5FD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EFBC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9C384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8B8E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E4D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leakage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538BD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CC22D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04AFB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EC1329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F28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E2D8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faults/alarm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D971C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930415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B469B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3145E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BDAA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4BC1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flow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45563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D25E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85DB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6D0CC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A53BA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21368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parameters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A35FA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3E3D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9F1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166593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98EC9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5CDD8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Pre-Shutdown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F004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6F4E5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C14F5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02BE1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43A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EBB0A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is alarm free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85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43D32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CE3C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2FB52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4321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B770D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Automatic Control Panel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149F4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31A7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4FC46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D4866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A45B1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BFD9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Points and dosing pump stroke rates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0FA89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68A44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6D29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D44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358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0ACEB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4CFF4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8F079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711E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529AD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EDE5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8CB6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meters/gauges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F3D84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1A87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D0EE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98C0B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0C3E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D78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Dosing tanks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8453C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3248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A87B0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58E220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925E9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4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All related valves open-closeout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415F9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142C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304E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1E056B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5E7CA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4F96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Stop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05C8A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92FFE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614C2B1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F3056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4C2C1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E88E6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Out, Tag Out (LOTO) remove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50D8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388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592E3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63F25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67519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2B20C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chemical dosing feeder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876A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D0CE8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3401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C98B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15531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C5213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water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3CA65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6A9F8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1B221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1EE0E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3ED15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54A1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EC370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ABC0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AE2AD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8E3FB1D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A5C7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F354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valves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7F782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6462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F2D53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5CEDB2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D2569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F5483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39CB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C34C8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700A39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805AB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F17B3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B45C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</w:t>
            </w:r>
            <w:proofErr w:type="gramStart"/>
            <w:r w:rsidRPr="0024603B">
              <w:rPr>
                <w:rFonts w:cs="Arial"/>
                <w:sz w:val="18"/>
                <w:szCs w:val="18"/>
              </w:rPr>
              <w:t>basin</w:t>
            </w:r>
            <w:proofErr w:type="gramEnd"/>
            <w:r w:rsidRPr="0024603B">
              <w:rPr>
                <w:rFonts w:cs="Arial"/>
                <w:sz w:val="18"/>
                <w:szCs w:val="18"/>
              </w:rPr>
              <w:t xml:space="preserve"> drain valves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EFF39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045D6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488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F33F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E2594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2C365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basin isolation gates or install stop-logs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20E7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251AC2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246F3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2DC90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CE1AA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854E7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Dewater basins, if necessary. Waste any water that has not been properly treated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C4A9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5A66C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C9A3D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1034B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B85CB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CFD7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Flush the water for 1-5 min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E99D9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F46A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7427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16682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C2B6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4D9A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 raw water gate to flash-mix chamber or channel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CB502A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33E5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E75E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A3F74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A689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904D4FC" w14:textId="0723FD2C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Check the basic parameters of the water on site testing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6B9A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0A10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D380E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D54BC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F51F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6DF1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off appropriate valves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87856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8D1C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795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EAF39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AC82E0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C9A0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Flush or clean chemical feed lines if necessary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D4F40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6BA3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06B8C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064FD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89118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16E0B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flash mixer and flocculates as water leaves each process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B68A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6FDBE3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F77C6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51A9A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A3218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EE819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Shut down sample pumps before water leaves sampling location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918E0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75F6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A8877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93AE1F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7E577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38A0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Lock out and tag appropriate electrical switches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777F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F70CA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526B6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CE757E0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2FC8A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51270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D51EB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CD89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A1183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AE6C66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222EE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128C6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44FBD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225A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8E381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7E1DF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255E2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3F0E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Computer-Aided Facility Management (CAFM) system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2612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9E3F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7F927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E2324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D508F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66A2F9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55A6B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8D96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7162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52A73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AF4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4D28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CD40C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EBB4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67046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5C29B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9E4E3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D0544D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contractors/water treatment company services reports and suggestions/recommendations on water treatment systems review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2E93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CFBE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BC60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6CDE8D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22BA334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5C4E92D8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4D645710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1B3AA119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74A2839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19A007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B4543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0511FD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34306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D626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3A79D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3B71875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33F89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7B3F9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E42CC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D93C0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123207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45234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0AF8D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560CFFF9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DE060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6E49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51E914D2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BC4E25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2C69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5D0A70F" w14:textId="77777777" w:rsidR="0024603B" w:rsidRPr="0024603B" w:rsidRDefault="0024603B" w:rsidP="0024603B"/>
    <w:p w14:paraId="60A5E46E" w14:textId="77777777" w:rsidR="0024603B" w:rsidRPr="0024603B" w:rsidRDefault="0024603B" w:rsidP="0024603B"/>
    <w:p w14:paraId="57394513" w14:textId="77777777" w:rsidR="0024603B" w:rsidRPr="0024603B" w:rsidRDefault="0024603B" w:rsidP="0024603B">
      <w:pPr>
        <w:jc w:val="left"/>
        <w:rPr>
          <w:rFonts w:ascii="Arial Bold" w:hAnsi="Arial Bold" w:cs="Arial"/>
          <w:b/>
          <w:caps/>
          <w:sz w:val="26"/>
        </w:rPr>
      </w:pPr>
      <w:r w:rsidRPr="0024603B">
        <w:br w:type="page"/>
      </w:r>
      <w:r w:rsidRPr="0024603B">
        <w:rPr>
          <w:b/>
          <w:bCs/>
        </w:rPr>
        <w:lastRenderedPageBreak/>
        <w:t>Plumbing Systems</w:t>
      </w:r>
    </w:p>
    <w:p w14:paraId="4B1BC012" w14:textId="77777777" w:rsidR="0024603B" w:rsidRPr="0024603B" w:rsidRDefault="0024603B" w:rsidP="0024603B"/>
    <w:tbl>
      <w:tblPr>
        <w:tblpPr w:leftFromText="180" w:rightFromText="180" w:vertAnchor="text" w:tblpY="1"/>
        <w:tblOverlap w:val="never"/>
        <w:tblW w:w="998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5"/>
        <w:gridCol w:w="4833"/>
        <w:gridCol w:w="1478"/>
        <w:gridCol w:w="1584"/>
        <w:gridCol w:w="507"/>
        <w:gridCol w:w="33"/>
        <w:gridCol w:w="475"/>
        <w:gridCol w:w="508"/>
      </w:tblGrid>
      <w:tr w:rsidR="0024603B" w:rsidRPr="0024603B" w14:paraId="7FB76CBC" w14:textId="77777777" w:rsidTr="00C14BAD">
        <w:trPr>
          <w:trHeight w:val="105"/>
          <w:tblHeader/>
        </w:trPr>
        <w:tc>
          <w:tcPr>
            <w:tcW w:w="6876" w:type="dxa"/>
            <w:gridSpan w:val="3"/>
            <w:tcBorders>
              <w:top w:val="single" w:sz="4" w:space="0" w:color="auto"/>
            </w:tcBorders>
            <w:shd w:val="clear" w:color="auto" w:fill="auto"/>
            <w:noWrap/>
            <w:vAlign w:val="center"/>
          </w:tcPr>
          <w:p w14:paraId="02A44809" w14:textId="604B7F0B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24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6C3E69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83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A32461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6FD1791A" w14:textId="77777777" w:rsidTr="00C14BAD">
        <w:trPr>
          <w:trHeight w:val="307"/>
        </w:trPr>
        <w:tc>
          <w:tcPr>
            <w:tcW w:w="565" w:type="dxa"/>
            <w:vMerge w:val="restart"/>
            <w:shd w:val="clear" w:color="auto" w:fill="C6D9F1" w:themeFill="text2" w:themeFillTint="33"/>
            <w:vAlign w:val="center"/>
          </w:tcPr>
          <w:p w14:paraId="3AD35DC9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7895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9C1BAAA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523" w:type="dxa"/>
            <w:gridSpan w:val="4"/>
            <w:shd w:val="clear" w:color="auto" w:fill="C6D9F1" w:themeFill="text2" w:themeFillTint="33"/>
            <w:vAlign w:val="center"/>
          </w:tcPr>
          <w:p w14:paraId="7822F302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12243D78" w14:textId="77777777" w:rsidTr="00C14BAD">
        <w:trPr>
          <w:trHeight w:val="201"/>
          <w:tblHeader/>
        </w:trPr>
        <w:tc>
          <w:tcPr>
            <w:tcW w:w="565" w:type="dxa"/>
            <w:vMerge/>
            <w:shd w:val="clear" w:color="auto" w:fill="C6D9F1" w:themeFill="text2" w:themeFillTint="33"/>
            <w:vAlign w:val="center"/>
            <w:hideMark/>
          </w:tcPr>
          <w:p w14:paraId="521FD18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7895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29B533D5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792306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5861FF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FB4476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4EAD77A4" w14:textId="77777777" w:rsidTr="00C14BAD">
        <w:trPr>
          <w:trHeight w:val="276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356F286" w14:textId="77777777" w:rsidR="0024603B" w:rsidRPr="0024603B" w:rsidRDefault="0024603B" w:rsidP="0024603B">
            <w:pPr>
              <w:jc w:val="left"/>
            </w:pP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9A2AE90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 xml:space="preserve">Plumbing Systems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0F80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ABE1B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32EC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8E5F53A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D3B8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85AE6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252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2E5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5F1F25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D7703A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8FD83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09CEA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EDB06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9957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BBD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089775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9D430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426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A619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DDF4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93D524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D5AF9A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B3CB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817D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A63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EA832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598A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DCDFF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2935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F7EB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30A4E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D819F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0C92D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E50C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48992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CCBF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5D3DF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C3660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D1E1F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1198C8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B2DC5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72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54F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73A92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0843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B812E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C301B5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95905B" w14:textId="0CDFF76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0CFAB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A039E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7D63B9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DC912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0B8F61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68F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66CA6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45CB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9F86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886061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479B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2516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DB26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95B05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3F802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4AC67C1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6E636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8D67C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81F9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0456A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205D4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528BFF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5151C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5E1D6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EAB8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EC667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C88B9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8E11D7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DD1A4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B308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Qualified plumber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547BC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0516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A4E9A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139A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94F1D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3F5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End-user/Healthcare facility department approvals available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D93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E83DB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38053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7D632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40F88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7895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EB8E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C91F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BD5CE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51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E0812EE" w14:textId="77777777" w:rsidTr="00C14BAD">
        <w:trPr>
          <w:trHeight w:val="22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452D2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869E1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Standby System Condition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00190D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BCDCE6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734418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</w:rPr>
            </w:pPr>
          </w:p>
        </w:tc>
      </w:tr>
      <w:tr w:rsidR="0024603B" w:rsidRPr="0024603B" w14:paraId="4F0153B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6CAEF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2530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389F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542E7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C231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30A6C6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00F67E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577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66FCB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9EFCC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F8096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B9216E7" w14:textId="77777777" w:rsidTr="00C14BAD">
        <w:trPr>
          <w:trHeight w:val="226"/>
        </w:trPr>
        <w:tc>
          <w:tcPr>
            <w:tcW w:w="565" w:type="dxa"/>
            <w:shd w:val="clear" w:color="auto" w:fill="auto"/>
            <w:noWrap/>
            <w:vAlign w:val="center"/>
          </w:tcPr>
          <w:p w14:paraId="41ECD3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358738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line pressure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F9E8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EDEFE0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BC47A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5FFCD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E8584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3310C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BAB5A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7C949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01A05D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2596F2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A7309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A2F7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Systems water quality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B3D55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F7DE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21CFD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D142A6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1CA1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7EA2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hazard free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C2169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8C8E2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B8924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9213C4" w14:textId="77777777" w:rsidTr="00C14BAD">
        <w:trPr>
          <w:trHeight w:val="27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2F6E0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418145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Pre Shutdown</w:t>
            </w:r>
            <w:proofErr w:type="gramEnd"/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D02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25FB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4F37ED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DC0516C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20CFF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7BF0F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 plumbing fixture for damages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7B9F7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459B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A62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3C7F8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460056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612BE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Pipes insulation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81E3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A150D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4B85F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B8D07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BF4BF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770BA0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Faucet leakage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A9D82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79E68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30B6F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8C37E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2E8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74939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Clogged drainage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F27B6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1971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5D829B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88803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4A7B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06A25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tanks levels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3332C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D4FF9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7010AB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43298F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1AA9B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658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Plan and schedule work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F0B52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07118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BF7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441445D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99E22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2ADA4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Routine Stop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A7E3F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8669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31CD1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C187C68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6E873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4EA7062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LOTO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8A2E2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BCAB4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A7D83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F324CE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2698B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2AF83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Close water supply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39822B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1DA29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9869A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924D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9D7EC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B96A3C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electrical power supply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4D153B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28DA2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EAD07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D3C71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7CD819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95882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Building Management System (BMS) popup alarm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385BC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5C9D6C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E5415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E15C3E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9896A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7C338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Shutdown impact checks 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4ED2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EEE6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906C5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55CFD9" w14:textId="77777777" w:rsidTr="00C14BAD">
        <w:trPr>
          <w:trHeight w:val="286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79C8F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C4412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Post Start Checks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A863F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B493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1254D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68A5441" w14:textId="77777777" w:rsidTr="00C14BAD">
        <w:trPr>
          <w:trHeight w:val="566"/>
        </w:trPr>
        <w:tc>
          <w:tcPr>
            <w:tcW w:w="565" w:type="dxa"/>
            <w:shd w:val="clear" w:color="auto" w:fill="auto"/>
            <w:noWrap/>
            <w:vAlign w:val="center"/>
          </w:tcPr>
          <w:p w14:paraId="6313B0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55750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Lavatory Faucet, Angle Stops, Service Tubing, Drain Piping, Drainage, Tub/Shower Faucet, Toilet Controls, Angle Stop/Service Tubing &amp; Sink Faucet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1BDD88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B28A64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17FF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247A2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3CF39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FCC6F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quality parameters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50ECE1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93F8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9BA53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AA1173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E6FF9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8BF8A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Identification of broken/damaged pipeline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073ED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1065E7B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30769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054B79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76C46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FD152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Identification of hot water and cold water or other specialized systems pipes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C5FC5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12B52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6133C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E6EA54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52D51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6A22E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all plumbing accessories &amp; assets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6D87B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0A0E4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209FA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486D89A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CB875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B77F9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valves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14B2A7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4BFC7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C4D1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2E3BAD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43069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7041DB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Closed bypass valve checks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997E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4305A9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4B54D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99E6CB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35B420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A4377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</w:t>
            </w:r>
            <w:proofErr w:type="gramStart"/>
            <w:r w:rsidRPr="0024603B">
              <w:rPr>
                <w:rFonts w:cs="Arial"/>
                <w:sz w:val="18"/>
                <w:szCs w:val="18"/>
              </w:rPr>
              <w:t>stop</w:t>
            </w:r>
            <w:proofErr w:type="gramEnd"/>
            <w:r w:rsidRPr="0024603B">
              <w:rPr>
                <w:rFonts w:cs="Arial"/>
                <w:sz w:val="18"/>
                <w:szCs w:val="18"/>
              </w:rPr>
              <w:t xml:space="preserve"> condition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954ED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7A25DD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19BC80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B57A6A" w14:textId="77777777" w:rsidTr="00C14BAD">
        <w:trPr>
          <w:trHeight w:val="3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E37DA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7895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708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Tank level checks</w:t>
            </w:r>
          </w:p>
        </w:tc>
        <w:tc>
          <w:tcPr>
            <w:tcW w:w="50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BBD2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2B282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551A1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0164F7" w14:textId="77777777" w:rsidTr="00C14BAD">
        <w:trPr>
          <w:trHeight w:val="305"/>
        </w:trPr>
        <w:tc>
          <w:tcPr>
            <w:tcW w:w="565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82610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7895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4BFAA5" w14:textId="223CADB0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507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DB46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F3C30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508" w:type="dxa"/>
            <w:tcBorders>
              <w:left w:val="nil"/>
            </w:tcBorders>
            <w:shd w:val="clear" w:color="auto" w:fill="BAC6CA"/>
            <w:vAlign w:val="center"/>
          </w:tcPr>
          <w:p w14:paraId="2321B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D88B376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538B42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20946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notified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7539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671DF2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2ECB2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628B35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1059A3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59DC19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6BCCDA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CEC83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08850D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FCB1D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26836F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1B5B8BC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220F22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39BB7D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68C468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920C380" w14:textId="77777777" w:rsidTr="00C14BAD">
        <w:trPr>
          <w:trHeight w:val="305"/>
        </w:trPr>
        <w:tc>
          <w:tcPr>
            <w:tcW w:w="565" w:type="dxa"/>
            <w:shd w:val="clear" w:color="auto" w:fill="auto"/>
            <w:noWrap/>
            <w:vAlign w:val="center"/>
          </w:tcPr>
          <w:p w14:paraId="663E54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7895" w:type="dxa"/>
            <w:gridSpan w:val="3"/>
            <w:shd w:val="clear" w:color="auto" w:fill="auto"/>
            <w:vAlign w:val="center"/>
          </w:tcPr>
          <w:p w14:paraId="004527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507" w:type="dxa"/>
            <w:shd w:val="clear" w:color="auto" w:fill="C6D9F1" w:themeFill="text2" w:themeFillTint="33"/>
            <w:vAlign w:val="center"/>
          </w:tcPr>
          <w:p w14:paraId="77F91D5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gridSpan w:val="2"/>
            <w:shd w:val="clear" w:color="auto" w:fill="C6D9F1" w:themeFill="text2" w:themeFillTint="33"/>
            <w:vAlign w:val="center"/>
          </w:tcPr>
          <w:p w14:paraId="2AE805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508" w:type="dxa"/>
            <w:shd w:val="clear" w:color="auto" w:fill="C6D9F1" w:themeFill="text2" w:themeFillTint="33"/>
            <w:vAlign w:val="center"/>
          </w:tcPr>
          <w:p w14:paraId="22372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DCECA6" w14:textId="77777777" w:rsidTr="00C14BAD">
        <w:trPr>
          <w:trHeight w:val="105"/>
        </w:trPr>
        <w:tc>
          <w:tcPr>
            <w:tcW w:w="565" w:type="dxa"/>
            <w:shd w:val="clear" w:color="auto" w:fill="264B5A"/>
            <w:noWrap/>
            <w:vAlign w:val="center"/>
          </w:tcPr>
          <w:p w14:paraId="38F8DDF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833" w:type="dxa"/>
            <w:shd w:val="clear" w:color="auto" w:fill="264B5A"/>
            <w:vAlign w:val="center"/>
          </w:tcPr>
          <w:p w14:paraId="3E69209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4585" w:type="dxa"/>
            <w:gridSpan w:val="6"/>
            <w:shd w:val="clear" w:color="auto" w:fill="264B5A"/>
            <w:vAlign w:val="center"/>
          </w:tcPr>
          <w:p w14:paraId="6214B12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6AC2FEE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0C6F8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2CB7E8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265504F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2FAE838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6B779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37C7A9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01C23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2813274" w14:textId="77777777" w:rsidTr="00C14BAD">
        <w:trPr>
          <w:trHeight w:val="105"/>
        </w:trPr>
        <w:tc>
          <w:tcPr>
            <w:tcW w:w="565" w:type="dxa"/>
            <w:shd w:val="clear" w:color="auto" w:fill="auto"/>
            <w:noWrap/>
            <w:vAlign w:val="center"/>
          </w:tcPr>
          <w:p w14:paraId="3EAB58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shd w:val="clear" w:color="auto" w:fill="auto"/>
            <w:vAlign w:val="center"/>
          </w:tcPr>
          <w:p w14:paraId="4E62B1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shd w:val="clear" w:color="auto" w:fill="auto"/>
            <w:vAlign w:val="center"/>
          </w:tcPr>
          <w:p w14:paraId="3B331A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D3460E6" w14:textId="77777777" w:rsidTr="00C14BAD">
        <w:trPr>
          <w:trHeight w:val="105"/>
        </w:trPr>
        <w:tc>
          <w:tcPr>
            <w:tcW w:w="565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17965C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83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4180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E1B0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FF91730" w14:textId="77777777" w:rsidTr="00C14BAD">
        <w:trPr>
          <w:trHeight w:val="105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D7607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40DC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38CE05B7" w14:textId="77777777" w:rsidTr="00C14BAD">
        <w:trPr>
          <w:trHeight w:val="479"/>
        </w:trPr>
        <w:tc>
          <w:tcPr>
            <w:tcW w:w="5398" w:type="dxa"/>
            <w:gridSpan w:val="2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FB4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585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3CD5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BE14EC" w14:textId="77777777" w:rsidR="0024603B" w:rsidRPr="0024603B" w:rsidRDefault="0024603B" w:rsidP="0024603B"/>
    <w:p w14:paraId="613588FC" w14:textId="77777777" w:rsidR="0024603B" w:rsidRPr="0024603B" w:rsidRDefault="0024603B" w:rsidP="0024603B"/>
    <w:p w14:paraId="5DD510EC" w14:textId="77777777" w:rsidR="0024603B" w:rsidRPr="0024603B" w:rsidRDefault="0024603B" w:rsidP="0024603B"/>
    <w:p w14:paraId="51F724B8" w14:textId="77777777" w:rsidR="0024603B" w:rsidRPr="0024603B" w:rsidRDefault="0024603B" w:rsidP="0024603B"/>
    <w:p w14:paraId="114891C5" w14:textId="77777777" w:rsidR="0024603B" w:rsidRPr="0024603B" w:rsidRDefault="0024603B" w:rsidP="0024603B"/>
    <w:p w14:paraId="280CEDC3" w14:textId="77777777" w:rsidR="0024603B" w:rsidRPr="0024603B" w:rsidRDefault="0024603B" w:rsidP="0024603B"/>
    <w:p w14:paraId="130A185A" w14:textId="77777777" w:rsidR="0024603B" w:rsidRPr="0024603B" w:rsidRDefault="0024603B" w:rsidP="0024603B"/>
    <w:p w14:paraId="0554E541" w14:textId="77777777" w:rsidR="0024603B" w:rsidRPr="0024603B" w:rsidRDefault="0024603B" w:rsidP="0024603B"/>
    <w:p w14:paraId="24EB96B4" w14:textId="77777777" w:rsidR="0024603B" w:rsidRPr="0024603B" w:rsidRDefault="0024603B" w:rsidP="0024603B"/>
    <w:p w14:paraId="7D0131AE" w14:textId="77777777" w:rsidR="0024603B" w:rsidRPr="0024603B" w:rsidRDefault="0024603B" w:rsidP="0024603B"/>
    <w:p w14:paraId="31DBEC8E" w14:textId="77777777" w:rsidR="0024603B" w:rsidRPr="0024603B" w:rsidRDefault="0024603B" w:rsidP="0024603B"/>
    <w:p w14:paraId="5D0EBF4D" w14:textId="77777777" w:rsidR="0024603B" w:rsidRPr="0024603B" w:rsidRDefault="0024603B" w:rsidP="0024603B"/>
    <w:p w14:paraId="19CDE443" w14:textId="77777777" w:rsidR="0024603B" w:rsidRPr="0024603B" w:rsidRDefault="0024603B" w:rsidP="0024603B"/>
    <w:p w14:paraId="0ABA986A" w14:textId="77777777" w:rsidR="0024603B" w:rsidRPr="0024603B" w:rsidRDefault="0024603B" w:rsidP="0024603B"/>
    <w:p w14:paraId="3375C538" w14:textId="77777777" w:rsidR="0024603B" w:rsidRPr="0024603B" w:rsidRDefault="0024603B" w:rsidP="0024603B"/>
    <w:p w14:paraId="481BBD5A" w14:textId="77777777" w:rsidR="0024603B" w:rsidRPr="0024603B" w:rsidRDefault="0024603B" w:rsidP="0024603B"/>
    <w:p w14:paraId="6B3BEE86" w14:textId="77777777" w:rsidR="0024603B" w:rsidRPr="0024603B" w:rsidRDefault="0024603B" w:rsidP="0024603B"/>
    <w:p w14:paraId="753A79CC" w14:textId="77777777" w:rsidR="0024603B" w:rsidRPr="0024603B" w:rsidRDefault="0024603B" w:rsidP="0024603B"/>
    <w:p w14:paraId="5F5F6F55" w14:textId="77777777" w:rsidR="0024603B" w:rsidRPr="0024603B" w:rsidRDefault="0024603B" w:rsidP="0024603B"/>
    <w:p w14:paraId="6B3F0331" w14:textId="77777777" w:rsidR="0024603B" w:rsidRPr="0024603B" w:rsidRDefault="0024603B" w:rsidP="0024603B"/>
    <w:p w14:paraId="6B6A5D8B" w14:textId="77777777" w:rsidR="0024603B" w:rsidRPr="0024603B" w:rsidRDefault="0024603B" w:rsidP="0024603B"/>
    <w:p w14:paraId="6A938951" w14:textId="77777777" w:rsidR="0024603B" w:rsidRPr="0024603B" w:rsidRDefault="0024603B" w:rsidP="0024603B"/>
    <w:p w14:paraId="3907D0F4" w14:textId="77777777" w:rsidR="0024603B" w:rsidRPr="0024603B" w:rsidRDefault="0024603B" w:rsidP="0024603B"/>
    <w:p w14:paraId="7BE7E306" w14:textId="77777777" w:rsidR="0024603B" w:rsidRPr="0024603B" w:rsidRDefault="0024603B" w:rsidP="0024603B"/>
    <w:p w14:paraId="09FD5AD7" w14:textId="77777777" w:rsidR="0024603B" w:rsidRPr="0024603B" w:rsidRDefault="0024603B" w:rsidP="0024603B"/>
    <w:p w14:paraId="57928EBF" w14:textId="77777777" w:rsidR="0024603B" w:rsidRPr="0024603B" w:rsidRDefault="0024603B" w:rsidP="0024603B"/>
    <w:p w14:paraId="2C7B0869" w14:textId="77777777" w:rsidR="0024603B" w:rsidRPr="0024603B" w:rsidRDefault="0024603B" w:rsidP="0024603B"/>
    <w:p w14:paraId="06FE6184" w14:textId="77777777" w:rsidR="0024603B" w:rsidRPr="0024603B" w:rsidRDefault="0024603B" w:rsidP="0024603B"/>
    <w:p w14:paraId="67EFAF5C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Generator Systems </w:t>
      </w:r>
    </w:p>
    <w:p w14:paraId="71275547" w14:textId="77777777" w:rsidR="0024603B" w:rsidRPr="0024603B" w:rsidRDefault="0024603B" w:rsidP="0024603B"/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3228DB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0CFF8479" w14:textId="4B55ABD3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4189DD3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60F856D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0E030CDE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646C984C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351B84BC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7BBFF41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5DC33F2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2611484A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000EF5BC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8F5DF4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3603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DFE2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6380DE8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BC1CEF1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52CA91F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Generator Systems: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6105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2071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DAD7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5FEF9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1E5AC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0EBA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72879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CF5A7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BCEC2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644E56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B58A4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C8667E3" w14:textId="0D7024B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Required PPE &amp; clothing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4C3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9CBE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41D2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A32DE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C2243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987CC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9AFB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BEDF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949E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4ED7F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254F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257DA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F5712D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7B23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131A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41A5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486A3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1E98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D95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739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92B5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60D9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718D3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436C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999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6D05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8639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754E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164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9C085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Hazard gas/fuels/chemicals MSDS &amp;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C02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0D2C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06ED88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34BA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A58B71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75B3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eyewash &amp; showers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638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C3DC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FAD7C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335FC6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DCC2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0BD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E4519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DDE1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24DC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FDC29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21E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90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ABBE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C7FF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A8AC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4B10DE" w14:textId="77777777" w:rsidTr="00C14BAD">
        <w:trPr>
          <w:trHeight w:val="286"/>
        </w:trPr>
        <w:tc>
          <w:tcPr>
            <w:tcW w:w="564" w:type="dxa"/>
            <w:shd w:val="clear" w:color="auto" w:fill="BAC6CA"/>
            <w:noWrap/>
            <w:vAlign w:val="center"/>
          </w:tcPr>
          <w:p w14:paraId="101F7F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shd w:val="clear" w:color="auto" w:fill="BAC6CA"/>
            <w:vAlign w:val="center"/>
          </w:tcPr>
          <w:p w14:paraId="237DD1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shd w:val="clear" w:color="auto" w:fill="BAC6CA"/>
            <w:vAlign w:val="center"/>
          </w:tcPr>
          <w:p w14:paraId="2CEB09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4FD37C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shd w:val="clear" w:color="auto" w:fill="BAC6CA"/>
            <w:vAlign w:val="center"/>
          </w:tcPr>
          <w:p w14:paraId="7F49A4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F2CAC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5D2ECD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7D4C5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8B9FC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15A7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CACB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4481B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5A760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6FEC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D675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769B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3863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F97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7311F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29DB88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7BD616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4E4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6098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B79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51CD4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008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47964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0D09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351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CB9D39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A255E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A2D30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86B6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E0C33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526C1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18D3DA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05B81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7783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024B26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9E2D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65063FE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0205A49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4842BC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D8F5F6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Over crank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4BFF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A458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E5A5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D3C2B6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2D8843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F9E98A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water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52DC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D32D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7761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24EB4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E18B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2AE76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pre alarm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A0F10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F6DE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B15D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A017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8183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3935E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High engine temperature 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79A41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D87D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4E8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0357B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476DD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F0C914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Low lube oil pressure pre 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2EF78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C18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B0EB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ACDE0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EC935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680932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Low water temperature 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D3B8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5A1B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D955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D0C9BD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DCE75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46E65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A387BD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F31A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4AB4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0F599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C2ED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28DC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is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9A92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03A8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AC4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2F4A7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916DC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10E8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Set point/programming set up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CBA14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B9F7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4A01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E06E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49E5B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2FDA5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Leaking injectors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7BE00D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32C4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DC8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C3D2E8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F0454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41A1E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electrolyte levels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0F9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7AA9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BFA58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442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2F34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37FF1B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Battery voltage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CBE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2F7F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B4B15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1D2D5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EF0D21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7B8F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Air dampers (if fitted are closed)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E2BB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3FCB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6942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3388E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86221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A368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main storage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DE6A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74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111C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A7D1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C1BA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22AE7D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valves are close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30C4D8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770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6D7ED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FCF4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222B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980E4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Carry out a walk around inspection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0DB9C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039E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E37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796D0F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4894D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88409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Water temperature gauge and the oil temperature gauge during the heater operation to ensure that the jacket water heater (if equipped) and/or the lube oil heater (if equipped) works properly and is closed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C6E4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D282B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0889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38CC5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FDC98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7CE5C6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Log out and tag out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61021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E3A3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F05E15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DF2BA8A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05C2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8B4B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9DD8D5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38493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01E857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EBE1AD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3EAFC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8DB0A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62D8F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F1E4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E9B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974A4B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17A3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BFACF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Stop power supply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FE974B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2E71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BBCB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F62078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DEFD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27A4C22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water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BA36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0B96F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EA66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985D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C7DB8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43D8B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OEM shutdown procedure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2D102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D1B67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517D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0ECB95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70ED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7C4D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level in the tank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B2E3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BBC0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DF98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F21998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48ED6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16D0B0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BMS popup alarms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F1026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99040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E3B53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BEC5F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CCC3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84F7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00C17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EB77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6509D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4A970A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97C47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459D0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98A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82B1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ED9C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25944A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352D6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BFA3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29EE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5ACB6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E8AD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02084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5AC05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5BCD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Fuel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F5E4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3B23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DD83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94D29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80411D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2E1A1C" w14:textId="1EED375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6AC8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E985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3A2E76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C44182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75F686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23451A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Fuel leakages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C2DCD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42B29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6DB22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CDA868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711DB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31F0EC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Notifications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986A8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DEFD0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290C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77E2320C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DC261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1867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382E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591D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BD65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572C4C3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3BA6E2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C4B66B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B079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22FF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C263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BAE58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EF335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3648F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F470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7FEF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0A24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932896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64CC43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53F2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E99CF8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BA1D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0E1D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3E866B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0888FBCE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0A30C43D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BE506B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24A698F9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B7BA1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46A20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566CBD4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D88D4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64761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B67B1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406A22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481DFF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453B84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174EB9A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234893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7257F64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57B16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E1FBB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26E28F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4DAD88E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494F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EE666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74F1B902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4AB28B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E9854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78537C9B" w14:textId="77777777" w:rsidR="0024603B" w:rsidRPr="0024603B" w:rsidRDefault="0024603B" w:rsidP="0024603B"/>
    <w:p w14:paraId="35E04251" w14:textId="77777777" w:rsidR="0024603B" w:rsidRPr="0024603B" w:rsidRDefault="0024603B" w:rsidP="0024603B"/>
    <w:p w14:paraId="775CE893" w14:textId="77777777" w:rsidR="0024603B" w:rsidRPr="0024603B" w:rsidRDefault="0024603B" w:rsidP="0024603B"/>
    <w:p w14:paraId="425356B9" w14:textId="77777777" w:rsidR="0024603B" w:rsidRPr="0024603B" w:rsidRDefault="0024603B" w:rsidP="0024603B"/>
    <w:p w14:paraId="1232D2D9" w14:textId="77777777" w:rsidR="0024603B" w:rsidRPr="0024603B" w:rsidRDefault="0024603B" w:rsidP="0024603B"/>
    <w:p w14:paraId="42CF87ED" w14:textId="77777777" w:rsidR="0024603B" w:rsidRPr="0024603B" w:rsidRDefault="0024603B" w:rsidP="0024603B"/>
    <w:p w14:paraId="2E9E78AC" w14:textId="77777777" w:rsidR="0024603B" w:rsidRPr="0024603B" w:rsidRDefault="0024603B" w:rsidP="0024603B"/>
    <w:p w14:paraId="108835B4" w14:textId="77777777" w:rsidR="0024603B" w:rsidRPr="0024603B" w:rsidRDefault="0024603B" w:rsidP="0024603B"/>
    <w:p w14:paraId="5480FE5A" w14:textId="77777777" w:rsidR="0024603B" w:rsidRPr="0024603B" w:rsidRDefault="0024603B" w:rsidP="0024603B"/>
    <w:p w14:paraId="73AA92DE" w14:textId="77777777" w:rsidR="0024603B" w:rsidRPr="0024603B" w:rsidRDefault="0024603B" w:rsidP="0024603B"/>
    <w:p w14:paraId="71D1361F" w14:textId="77777777" w:rsidR="0024603B" w:rsidRPr="0024603B" w:rsidRDefault="0024603B" w:rsidP="0024603B"/>
    <w:p w14:paraId="02163DA0" w14:textId="77777777" w:rsidR="0024603B" w:rsidRPr="0024603B" w:rsidRDefault="0024603B" w:rsidP="0024603B"/>
    <w:p w14:paraId="2A46C811" w14:textId="77777777" w:rsidR="0024603B" w:rsidRPr="0024603B" w:rsidRDefault="0024603B" w:rsidP="0024603B"/>
    <w:p w14:paraId="7875FCB5" w14:textId="77777777" w:rsidR="0024603B" w:rsidRPr="0024603B" w:rsidRDefault="0024603B" w:rsidP="0024603B"/>
    <w:p w14:paraId="616C9600" w14:textId="77777777" w:rsidR="0024603B" w:rsidRPr="0024603B" w:rsidRDefault="0024603B" w:rsidP="0024603B"/>
    <w:p w14:paraId="1DC36DB8" w14:textId="77777777" w:rsidR="0024603B" w:rsidRPr="0024603B" w:rsidRDefault="0024603B" w:rsidP="0024603B"/>
    <w:p w14:paraId="6D54FF03" w14:textId="77777777" w:rsidR="0024603B" w:rsidRPr="0024603B" w:rsidRDefault="0024603B" w:rsidP="0024603B"/>
    <w:p w14:paraId="70C807C1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  <w:r w:rsidRPr="0024603B">
        <w:rPr>
          <w:b/>
          <w:bCs/>
        </w:rPr>
        <w:lastRenderedPageBreak/>
        <w:t xml:space="preserve">Fire Protection Systems </w:t>
      </w:r>
    </w:p>
    <w:p w14:paraId="44DE6615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560202A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22FF0DEB" w14:textId="30ADADE5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2DC5C57E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17363370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24625DCA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23BEA1E2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63551E89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538159E4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5BDB6C54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6CB4DFAD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1F5F31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7CCF19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2195AC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77CC0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1C3A1D80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BD7C469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96A737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Fire Protection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99D6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5BC429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546F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51E0779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7C8A6D42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58E76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66BA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11E80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3382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DD57A8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C11A2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8C02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41CCE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5F37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F42F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1306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1CA6AD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7216E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E61A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9468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83D1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365E63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E47C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8928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2F1BB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EC016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2187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DA99AC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3D263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FEFF7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EB5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59F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A777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67A46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A29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E33D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1BE8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05BE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6D8A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9A7B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11A4E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94764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drills conducted &amp; training for all the staff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2F514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2A04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9F511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7D940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6868E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0882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78C1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B3F57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DDA1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80CB6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2A52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28E8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Ventilations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6D6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EFA0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EC9B4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0A675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ACD94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B60F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7D1AE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7E10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35445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9B3E4D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12B45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422A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12BBC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5FCCC8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E3E785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2CFAF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B1FF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2AAFC8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owner/Manager/Engineering teams’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A759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1611A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AF5A6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A4FD4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2A58B4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3DC4A8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 department head’s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23F7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EB62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4081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FE6D39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995C0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10B6B34" w14:textId="09A87716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1C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D1104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D6AA9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642CA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551279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567D7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 working schedule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BD137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A1E8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6AB9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3920A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C12B8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36FD7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9A64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914D0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45F7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9CCB01" w14:textId="77777777" w:rsidTr="00C14BAD">
        <w:trPr>
          <w:trHeight w:val="323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A729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7FA48C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7C5D3F3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10830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483FD65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89A3BD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824D1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793B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210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5B9A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33CF0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5F4189B" w14:textId="77777777" w:rsidTr="00C14BAD">
        <w:trPr>
          <w:trHeight w:val="287"/>
        </w:trPr>
        <w:tc>
          <w:tcPr>
            <w:tcW w:w="564" w:type="dxa"/>
            <w:shd w:val="clear" w:color="auto" w:fill="auto"/>
            <w:noWrap/>
            <w:vAlign w:val="center"/>
          </w:tcPr>
          <w:p w14:paraId="4FF6DAC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341A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5F0278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2947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F9E46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E6ADC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60BEF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8AB6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7E1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E69C4A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A32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3B48E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9FBC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F19C4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Fire water tanks level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A833B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9DFF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364C73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5722BE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96850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EFEF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hazard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CC51D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1021E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95B7A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93CC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80A5EB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E11F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Operating condition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78CC1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F68B2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44929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34AD920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05E14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44873F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A96A5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4F4B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D15AAE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FA031E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78A63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48DAD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alarm free and fault free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43F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A6F8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8DCA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BBA5B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FA74A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FF42D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7F1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7CD243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F352C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A3FD3A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1D11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D4210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A720B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41DA5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6D40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5E9CB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DA74A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5DCC1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0F565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136CBA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30C0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FB326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BAE65E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C8837D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0D232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DAEB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8170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0CD04F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6CB010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54F2599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0646BC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8743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B46A3F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D2DDC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6A04C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EA4AB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E4549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32A6EB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DE72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F4710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2938E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CC22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F516A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7D94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A879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BD76DC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4B510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6FFE1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747B7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0A7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0CE5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8301DF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9BB3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A397CE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79F9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472AF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BD1D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A7A7A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F9CB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2054C2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4779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1169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FB02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8CFE23C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DD76D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80C0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26220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97F52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49BD1E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3A3D1F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26D97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F7055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3930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C71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6486D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B5240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EBC092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EB86EE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4830A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38A86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2A04C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6163DC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32FB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E382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Fire 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B0D5C5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A9C49A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8C344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CAA6D1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E4DB9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C741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52319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EA55E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1CB0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70489F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127FD7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633D6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Check the water/foams/CO</w:t>
            </w:r>
            <w:r w:rsidRPr="0024603B">
              <w:rPr>
                <w:rFonts w:cs="Arial"/>
                <w:sz w:val="18"/>
                <w:szCs w:val="18"/>
                <w:vertAlign w:val="subscript"/>
              </w:rPr>
              <w:t>2</w:t>
            </w:r>
            <w:r w:rsidRPr="0024603B">
              <w:rPr>
                <w:rFonts w:cs="Arial"/>
                <w:sz w:val="18"/>
                <w:szCs w:val="18"/>
              </w:rPr>
              <w:t xml:space="preserve"> fire extinguishers leakage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C96F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CF474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EE1E1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164DE4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42E3C2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CC7439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Inspection of hose reals and pressure testing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378EF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183B8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53E48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628B4ED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5AF95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C04050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42EC7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7646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78721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1CC724CD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2B1C0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83EC7C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B83CE0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83B2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54FEF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31F3C1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EDB8D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D9472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CAFM systems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58B85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8F38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7D54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E33E69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B6113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631F330" w14:textId="332410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4B6F0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F00D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5147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DCCC9FE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822D3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16C8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Reporting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14F6A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46A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84DDA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8B1FFE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646DFD7F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AA2E473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622FE86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7E180F0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F5707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48C4A4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ADE52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21659C22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C060D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F46DF3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ED29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8C3F87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223919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995A5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CEF70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3E3CB58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120D5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03B37C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7AC31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16CD46E8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14FCCB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10C7A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07543DA7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C25E6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A748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5CDD967" w14:textId="77777777" w:rsidR="0024603B" w:rsidRPr="0024603B" w:rsidRDefault="0024603B" w:rsidP="0024603B"/>
    <w:p w14:paraId="051A24EE" w14:textId="77777777" w:rsidR="0024603B" w:rsidRPr="0024603B" w:rsidRDefault="0024603B" w:rsidP="0024603B"/>
    <w:p w14:paraId="57077023" w14:textId="77777777" w:rsidR="0024603B" w:rsidRPr="0024603B" w:rsidRDefault="0024603B" w:rsidP="0024603B"/>
    <w:p w14:paraId="5365D8F6" w14:textId="77777777" w:rsidR="0024603B" w:rsidRPr="0024603B" w:rsidRDefault="0024603B" w:rsidP="0024603B"/>
    <w:p w14:paraId="054144F0" w14:textId="77777777" w:rsidR="0024603B" w:rsidRPr="0024603B" w:rsidRDefault="0024603B" w:rsidP="0024603B"/>
    <w:p w14:paraId="33FE706C" w14:textId="77777777" w:rsidR="0024603B" w:rsidRPr="0024603B" w:rsidRDefault="0024603B" w:rsidP="0024603B"/>
    <w:p w14:paraId="432BB2C8" w14:textId="77777777" w:rsidR="0024603B" w:rsidRPr="0024603B" w:rsidRDefault="0024603B" w:rsidP="0024603B"/>
    <w:p w14:paraId="7E766A6F" w14:textId="77777777" w:rsidR="0024603B" w:rsidRPr="0024603B" w:rsidRDefault="0024603B" w:rsidP="0024603B"/>
    <w:p w14:paraId="1FDE24FA" w14:textId="77777777" w:rsidR="0024603B" w:rsidRPr="0024603B" w:rsidRDefault="0024603B" w:rsidP="0024603B"/>
    <w:p w14:paraId="283D6004" w14:textId="77777777" w:rsidR="0024603B" w:rsidRPr="0024603B" w:rsidRDefault="0024603B" w:rsidP="0024603B"/>
    <w:p w14:paraId="55994115" w14:textId="77777777" w:rsidR="0024603B" w:rsidRPr="0024603B" w:rsidRDefault="0024603B" w:rsidP="0024603B"/>
    <w:p w14:paraId="7362B557" w14:textId="77777777" w:rsidR="0024603B" w:rsidRPr="0024603B" w:rsidRDefault="0024603B" w:rsidP="0024603B"/>
    <w:p w14:paraId="2CD3CE55" w14:textId="77777777" w:rsidR="0024603B" w:rsidRPr="0024603B" w:rsidRDefault="0024603B" w:rsidP="0024603B"/>
    <w:p w14:paraId="549F52F1" w14:textId="77777777" w:rsidR="0024603B" w:rsidRPr="0024603B" w:rsidRDefault="0024603B" w:rsidP="0024603B"/>
    <w:p w14:paraId="7F3DCD00" w14:textId="77777777" w:rsidR="0024603B" w:rsidRPr="0024603B" w:rsidRDefault="0024603B" w:rsidP="0024603B"/>
    <w:p w14:paraId="00EE76F5" w14:textId="77777777" w:rsidR="0024603B" w:rsidRPr="0024603B" w:rsidRDefault="0024603B" w:rsidP="0024603B"/>
    <w:p w14:paraId="57565584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261B91DB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Chiller Systems</w:t>
      </w:r>
    </w:p>
    <w:p w14:paraId="0AB748E4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18465E98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34740D7F" w14:textId="11F507C8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6336A397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22ECB9F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40479C6C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5EA799CD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5EC42A3B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269514B1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07D069BF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648B813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7ECA6666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5C74B6B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A5252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8F4ED8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264DD296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1757D7B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BC141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Chiller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211D8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219FBA2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7B42DC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070501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294986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7D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819F13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648FB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78DB4E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01F11F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FBD426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AA9E85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3428F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9152D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234A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8F65D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A5453D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2237D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&amp;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BC58C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B095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59369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1F460F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42CB0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74019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06EF3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6FF03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05FB0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92724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37C2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2FCCF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1D680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D1778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6A82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CA0E68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B685F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3D55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evacuation plan review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145EB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282AB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07E9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B1488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3B9152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6D24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C20159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E8BF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FD2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41C8CC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7393BD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A63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E8ECE3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8B1E0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0BD5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D27147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65231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494D83" w14:textId="1B66003E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2F57E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84B42E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5294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9851092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F4A16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860D3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59936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1C060A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C4977C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2164FF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D96D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4ADE1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owner/Manager/Engineering teams’ approvals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378F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584EA8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256EB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EB8048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D072BA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72337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0213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A6A2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A889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38753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491863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DD756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1301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36FC1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70DF6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FA28B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F4F1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DD3636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contractors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98DC7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04E21F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07AA43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28E173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6F80B4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D5A2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2B863D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6DBD3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49E02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050080" w14:textId="77777777" w:rsidTr="00C14BAD">
        <w:trPr>
          <w:trHeight w:val="22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E5DFC4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6A4013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D06C0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2CC635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60AE52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4C7160E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F0FC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D0DD7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2325D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6EFC9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DD57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46B3D0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4A01EC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DC927A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034B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7F9D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756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F1F44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11024A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35A34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AE4B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985B4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AF242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BC2147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F35E61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C902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6F1C6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A0E76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DACB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6BEED8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1F98B9B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119145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water meter and gauges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A2F3C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2394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D043D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16BA8A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55AAB3D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0C17B7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9A99D6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2B0956B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0503E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6800692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A3167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464533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7D90A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C83C99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6D943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507BF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2D013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386374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F029F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2B8E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7ACE7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C6B4DD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EB04B1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C3D3F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C3311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F3E39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12967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613A0F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95AB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7E93B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9AE13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63C50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ED56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51469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A12B59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6ACC38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792AD5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10008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DF0F77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182B2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0E3D4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5252145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1E2A9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F818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E4B5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AF693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3CD0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604D0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1B97D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4211BF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3B441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26F960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D6434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3C24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parameters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64F0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05F24B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110E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F65F8C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4DDC0A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7D373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cs="Arial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7BBAD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0DC20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D99CE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4FD1D5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605CB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5BD15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87B2E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C1542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C58E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812335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D5A5E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EFF4A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689C5F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7D8FD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051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76F4F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D49135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777859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water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F4C9F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A088D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AF55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E3A55A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44FE98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8BE9F6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3F732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5C15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0B7A93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A0CA3A1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84B6FF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145EA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58119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4B340A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BC470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82B1290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E34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A688F5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50E8E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303EB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693B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8D67BC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773E06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3748A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8FF0F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BF53C1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0EE7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93384B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757031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01E70F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Water tanks level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E12F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954E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B9A4AC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0CAF6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7650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F4215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B018B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3B105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3E944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2EB17D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55037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7CBD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976476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99D0E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92F49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37B574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485BB97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E7C94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Chemicals levels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4216C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15038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9633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A11C5CA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238D4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93DC0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161FF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8D6171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84069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3A32B31A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26DDA98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0BE77E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Department heads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0A2E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A152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AED3C6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B30715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460DC01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88E1A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EABCC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8223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D4BBA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0B61CF4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7C7968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8AFC7A5" w14:textId="6CEEACBF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A8AF92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8542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0B96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219C3D5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581A9B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597D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End-users/Stakeholders notification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621D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2C8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F03DB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5EF1CEA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517A91F4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663E13B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7687E1D2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4B1D0BD0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1351EF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7DF0C68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18FD5E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15CF4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345B009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2321BB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75CF45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7D702FF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13BD700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58038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02F1485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44AA616A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53ED80E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97640A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89A5B3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06070C45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7F2D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9DB88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1C786B8B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576E60B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0807E4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52C26480" w14:textId="77777777" w:rsidR="0024603B" w:rsidRPr="0024603B" w:rsidRDefault="0024603B" w:rsidP="0024603B"/>
    <w:p w14:paraId="06965467" w14:textId="77777777" w:rsidR="0024603B" w:rsidRPr="0024603B" w:rsidRDefault="0024603B" w:rsidP="0024603B"/>
    <w:p w14:paraId="503094FC" w14:textId="77777777" w:rsidR="0024603B" w:rsidRPr="0024603B" w:rsidRDefault="0024603B" w:rsidP="0024603B"/>
    <w:p w14:paraId="72D06FC5" w14:textId="77777777" w:rsidR="0024603B" w:rsidRPr="0024603B" w:rsidRDefault="0024603B" w:rsidP="0024603B"/>
    <w:p w14:paraId="415CCBCE" w14:textId="77777777" w:rsidR="0024603B" w:rsidRPr="0024603B" w:rsidRDefault="0024603B" w:rsidP="0024603B"/>
    <w:p w14:paraId="200385C4" w14:textId="77777777" w:rsidR="0024603B" w:rsidRPr="0024603B" w:rsidRDefault="0024603B" w:rsidP="0024603B"/>
    <w:p w14:paraId="422F6135" w14:textId="77777777" w:rsidR="0024603B" w:rsidRPr="0024603B" w:rsidRDefault="0024603B" w:rsidP="0024603B"/>
    <w:p w14:paraId="2EB10027" w14:textId="77777777" w:rsidR="0024603B" w:rsidRPr="0024603B" w:rsidRDefault="0024603B" w:rsidP="0024603B"/>
    <w:p w14:paraId="575FA019" w14:textId="77777777" w:rsidR="0024603B" w:rsidRPr="0024603B" w:rsidRDefault="0024603B" w:rsidP="0024603B"/>
    <w:p w14:paraId="0A8DC750" w14:textId="77777777" w:rsidR="0024603B" w:rsidRPr="0024603B" w:rsidRDefault="0024603B" w:rsidP="0024603B"/>
    <w:p w14:paraId="7C23EE93" w14:textId="77777777" w:rsidR="0024603B" w:rsidRPr="0024603B" w:rsidRDefault="0024603B" w:rsidP="0024603B">
      <w:pPr>
        <w:jc w:val="left"/>
        <w:rPr>
          <w:b/>
          <w:bCs/>
          <w:color w:val="215868" w:themeColor="accent5" w:themeShade="80"/>
        </w:rPr>
      </w:pPr>
      <w:r w:rsidRPr="0024603B">
        <w:rPr>
          <w:b/>
          <w:bCs/>
          <w:color w:val="215868" w:themeColor="accent5" w:themeShade="80"/>
        </w:rPr>
        <w:br w:type="page"/>
      </w:r>
    </w:p>
    <w:p w14:paraId="0984652F" w14:textId="77777777" w:rsidR="0024603B" w:rsidRPr="0024603B" w:rsidRDefault="0024603B" w:rsidP="0024603B">
      <w:pPr>
        <w:rPr>
          <w:b/>
          <w:bCs/>
        </w:rPr>
      </w:pPr>
      <w:r w:rsidRPr="0024603B">
        <w:rPr>
          <w:b/>
          <w:bCs/>
        </w:rPr>
        <w:lastRenderedPageBreak/>
        <w:t>Medical Gas Systems</w:t>
      </w:r>
    </w:p>
    <w:p w14:paraId="372A5F37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tbl>
      <w:tblPr>
        <w:tblW w:w="9978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4"/>
        <w:gridCol w:w="4328"/>
        <w:gridCol w:w="1980"/>
        <w:gridCol w:w="1694"/>
        <w:gridCol w:w="444"/>
        <w:gridCol w:w="26"/>
        <w:gridCol w:w="471"/>
        <w:gridCol w:w="471"/>
      </w:tblGrid>
      <w:tr w:rsidR="0024603B" w:rsidRPr="0024603B" w14:paraId="0806953F" w14:textId="77777777" w:rsidTr="00C14BAD">
        <w:trPr>
          <w:trHeight w:val="105"/>
          <w:tblHeader/>
        </w:trPr>
        <w:tc>
          <w:tcPr>
            <w:tcW w:w="6872" w:type="dxa"/>
            <w:gridSpan w:val="3"/>
            <w:shd w:val="clear" w:color="auto" w:fill="auto"/>
            <w:noWrap/>
            <w:vAlign w:val="center"/>
          </w:tcPr>
          <w:p w14:paraId="6F93A216" w14:textId="0038321E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>Facility</w:t>
            </w:r>
            <w:r w:rsidRPr="0024603B">
              <w:rPr>
                <w:rFonts w:cs="Arial"/>
                <w:b/>
                <w:sz w:val="18"/>
                <w:szCs w:val="18"/>
              </w:rPr>
              <w:t xml:space="preserve"> Name:</w:t>
            </w:r>
          </w:p>
        </w:tc>
        <w:tc>
          <w:tcPr>
            <w:tcW w:w="2138" w:type="dxa"/>
            <w:gridSpan w:val="2"/>
            <w:shd w:val="clear" w:color="auto" w:fill="auto"/>
            <w:vAlign w:val="center"/>
          </w:tcPr>
          <w:p w14:paraId="0DBE0F6B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>Reference No.</w:t>
            </w:r>
          </w:p>
        </w:tc>
        <w:tc>
          <w:tcPr>
            <w:tcW w:w="968" w:type="dxa"/>
            <w:gridSpan w:val="3"/>
            <w:shd w:val="clear" w:color="auto" w:fill="auto"/>
            <w:vAlign w:val="center"/>
          </w:tcPr>
          <w:p w14:paraId="4F62453A" w14:textId="77777777" w:rsidR="0024603B" w:rsidRPr="0024603B" w:rsidRDefault="0024603B" w:rsidP="0024603B">
            <w:pPr>
              <w:tabs>
                <w:tab w:val="left" w:pos="1536"/>
              </w:tabs>
              <w:rPr>
                <w:rFonts w:cs="Arial"/>
                <w:b/>
                <w:color w:val="000000"/>
                <w:sz w:val="18"/>
                <w:szCs w:val="18"/>
              </w:rPr>
            </w:pPr>
            <w:r w:rsidRPr="0024603B">
              <w:rPr>
                <w:rFonts w:cs="Arial"/>
                <w:b/>
                <w:sz w:val="18"/>
                <w:szCs w:val="18"/>
              </w:rPr>
              <w:t xml:space="preserve">REV-000 </w:t>
            </w:r>
          </w:p>
        </w:tc>
      </w:tr>
      <w:tr w:rsidR="0024603B" w:rsidRPr="0024603B" w14:paraId="52297714" w14:textId="77777777" w:rsidTr="00C14BAD">
        <w:trPr>
          <w:trHeight w:val="307"/>
        </w:trPr>
        <w:tc>
          <w:tcPr>
            <w:tcW w:w="564" w:type="dxa"/>
            <w:vMerge w:val="restart"/>
            <w:shd w:val="clear" w:color="auto" w:fill="C6D9F1" w:themeFill="text2" w:themeFillTint="33"/>
            <w:vAlign w:val="center"/>
          </w:tcPr>
          <w:p w14:paraId="7F9836D3" w14:textId="77777777" w:rsidR="0024603B" w:rsidRPr="0024603B" w:rsidRDefault="0024603B" w:rsidP="0024603B">
            <w:pPr>
              <w:jc w:val="center"/>
              <w:rPr>
                <w:b/>
              </w:rPr>
            </w:pPr>
            <w:r w:rsidRPr="0024603B">
              <w:rPr>
                <w:b/>
              </w:rPr>
              <w:t>No.</w:t>
            </w:r>
          </w:p>
        </w:tc>
        <w:tc>
          <w:tcPr>
            <w:tcW w:w="8002" w:type="dxa"/>
            <w:gridSpan w:val="3"/>
            <w:vMerge w:val="restart"/>
            <w:shd w:val="clear" w:color="auto" w:fill="C6D9F1" w:themeFill="text2" w:themeFillTint="33"/>
            <w:vAlign w:val="center"/>
          </w:tcPr>
          <w:p w14:paraId="0D7C2B8D" w14:textId="77777777" w:rsidR="0024603B" w:rsidRPr="0024603B" w:rsidRDefault="0024603B" w:rsidP="0024603B">
            <w:pPr>
              <w:jc w:val="center"/>
              <w:rPr>
                <w:b/>
                <w:color w:val="000000"/>
              </w:rPr>
            </w:pPr>
            <w:r w:rsidRPr="0024603B">
              <w:rPr>
                <w:b/>
              </w:rPr>
              <w:t xml:space="preserve">Shutdown Checklist </w:t>
            </w:r>
          </w:p>
        </w:tc>
        <w:tc>
          <w:tcPr>
            <w:tcW w:w="1412" w:type="dxa"/>
            <w:gridSpan w:val="4"/>
            <w:shd w:val="clear" w:color="auto" w:fill="C6D9F1" w:themeFill="text2" w:themeFillTint="33"/>
            <w:vAlign w:val="center"/>
          </w:tcPr>
          <w:p w14:paraId="6F9F6D1A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color w:val="000000"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CHECKED SATISFACTORY</w:t>
            </w:r>
          </w:p>
        </w:tc>
      </w:tr>
      <w:tr w:rsidR="0024603B" w:rsidRPr="0024603B" w14:paraId="7EA1FCAA" w14:textId="77777777" w:rsidTr="00C14BAD">
        <w:trPr>
          <w:trHeight w:val="201"/>
          <w:tblHeader/>
        </w:trPr>
        <w:tc>
          <w:tcPr>
            <w:tcW w:w="564" w:type="dxa"/>
            <w:vMerge/>
            <w:shd w:val="clear" w:color="auto" w:fill="C6D9F1" w:themeFill="text2" w:themeFillTint="33"/>
            <w:vAlign w:val="center"/>
            <w:hideMark/>
          </w:tcPr>
          <w:p w14:paraId="1BCA2531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8002" w:type="dxa"/>
            <w:gridSpan w:val="3"/>
            <w:vMerge/>
            <w:shd w:val="clear" w:color="auto" w:fill="C6D9F1" w:themeFill="text2" w:themeFillTint="33"/>
            <w:vAlign w:val="center"/>
            <w:hideMark/>
          </w:tcPr>
          <w:p w14:paraId="350183FF" w14:textId="77777777" w:rsidR="0024603B" w:rsidRPr="0024603B" w:rsidRDefault="0024603B" w:rsidP="0024603B">
            <w:pPr>
              <w:rPr>
                <w:rFonts w:cs="Arial"/>
                <w:b/>
                <w:bCs/>
                <w:color w:val="FFFFFF"/>
              </w:rPr>
            </w:pP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6319426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N/A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70D265D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YES</w:t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8565E0" w14:textId="77777777" w:rsidR="0024603B" w:rsidRPr="0024603B" w:rsidRDefault="0024603B" w:rsidP="0024603B">
            <w:pPr>
              <w:ind w:left="-104" w:right="-105"/>
              <w:jc w:val="center"/>
              <w:rPr>
                <w:rFonts w:cs="Arial"/>
                <w:b/>
                <w:bCs/>
                <w:sz w:val="16"/>
                <w:szCs w:val="16"/>
              </w:rPr>
            </w:pPr>
            <w:r w:rsidRPr="0024603B">
              <w:rPr>
                <w:rFonts w:cs="Arial"/>
                <w:b/>
                <w:bCs/>
                <w:sz w:val="16"/>
                <w:szCs w:val="16"/>
              </w:rPr>
              <w:t>NO</w:t>
            </w:r>
          </w:p>
        </w:tc>
      </w:tr>
      <w:tr w:rsidR="0024603B" w:rsidRPr="0024603B" w14:paraId="5AA84FF5" w14:textId="77777777" w:rsidTr="00C14BAD">
        <w:trPr>
          <w:trHeight w:val="276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2767121A" w14:textId="77777777" w:rsidR="0024603B" w:rsidRPr="0024603B" w:rsidRDefault="0024603B" w:rsidP="0024603B">
            <w:pPr>
              <w:jc w:val="left"/>
            </w:pP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2E2B2A" w14:textId="77777777" w:rsidR="0024603B" w:rsidRPr="0024603B" w:rsidRDefault="0024603B" w:rsidP="0024603B">
            <w:pPr>
              <w:jc w:val="left"/>
              <w:rPr>
                <w:b/>
                <w:bCs/>
              </w:rPr>
            </w:pPr>
            <w:r w:rsidRPr="0024603B">
              <w:rPr>
                <w:b/>
                <w:bCs/>
              </w:rPr>
              <w:t>Medical Gas Systems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E3ABB2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E2BB42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DAAC0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7AE5E04E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0610593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C3AC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Health and Safety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53C2C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07C989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6F75E3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194973AA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FDB145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2A8E95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Required PPE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0D436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DF2C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BD9D5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CB7C66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1E6F3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41A94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Method statement and risk assessment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AC4E2F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E440E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3FE455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0A9981C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142E0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DB3A60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MSDS and PDS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FF4E9F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C105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044A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6C6354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53D650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F5A9FB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Medical gas labeling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2AE940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E7111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AECB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FA0D14B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CF7C11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7B6407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Emergency eyewash and showers available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5D474F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98101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EAEB6A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E63A4A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78A1AC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8328A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evacuation plan review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5FD14C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91241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5E07F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35B6C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FAFACE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188C96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Emergency contact details of the responsible person and the contractors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A414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CA875F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5C297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48FC14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8B100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96D080B" w14:textId="100A0F03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Life Safety Systems (fire extinguishers, sprinklers, gas suppression &amp; fire alarms)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6DA43C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67AC9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561C7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20E7A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9F585E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B1F881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Ventilation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3B601D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871D3F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1DCDD4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5BF929C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663876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34E217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Location of first-aid instructions and supplies available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766516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4DDC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51871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8CC9237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16812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0AA3CE0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Preapprovals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DEE3B1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075E83E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4FF8045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431B529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5B1242C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6990E2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owner/Manager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8C0048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97A37D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0BBE3B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EF6AA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A3D7CA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E2C3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End-user department head’s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D6FA9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FCD288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C99160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F2E5ACF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6DB6D8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B0573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QHSE approvals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B3BAC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B66A5D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BF41DF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66DC52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05E752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2C1AE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Specialist contractor schedule of work available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B4CF0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1AF63C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092AFC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B9B7A3E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7C311F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15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97B2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Approved permit to work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DA5673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7D74FAA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BC18F1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2E4DD8" w14:textId="77777777" w:rsidTr="00C14BAD">
        <w:trPr>
          <w:trHeight w:val="269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36AD4CE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16D06F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Standby system condition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EB1675B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6D6F34A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6F402091" w14:textId="77777777" w:rsidR="0024603B" w:rsidRPr="0024603B" w:rsidRDefault="0024603B" w:rsidP="0024603B">
            <w:pPr>
              <w:ind w:left="72"/>
              <w:jc w:val="left"/>
              <w:rPr>
                <w:rFonts w:cs="Arial"/>
                <w:color w:val="000000"/>
                <w:sz w:val="18"/>
                <w:szCs w:val="18"/>
              </w:rPr>
            </w:pPr>
          </w:p>
        </w:tc>
      </w:tr>
      <w:tr w:rsidR="0024603B" w:rsidRPr="0024603B" w14:paraId="7761605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D6D11F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4C57EB6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Fault/alarm free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EFB09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56F56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C10B0F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5A5146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DB9284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34AA9E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pressure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26587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C1B28D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8FAB95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1A88309" w14:textId="77777777" w:rsidTr="00C14BAD">
        <w:trPr>
          <w:trHeight w:val="226"/>
        </w:trPr>
        <w:tc>
          <w:tcPr>
            <w:tcW w:w="564" w:type="dxa"/>
            <w:shd w:val="clear" w:color="auto" w:fill="auto"/>
            <w:noWrap/>
            <w:vAlign w:val="center"/>
          </w:tcPr>
          <w:p w14:paraId="090C66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BB492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water temperature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95CDAE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A45B3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F11319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79565D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8B7E2F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19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18BBAE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88E3C8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3B6117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C8E2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906588B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0971B86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20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BC67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pipeline gas leakages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8EB58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57B672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D56E11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AB371B4" w14:textId="77777777" w:rsidTr="00C14BAD">
        <w:trPr>
          <w:trHeight w:val="27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37FA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3F1B958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Pre shutdown checks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B60404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8FDA4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7B5F6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23B8E15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11DB21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0B4558C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E6B5D8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7F0B7D8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8C9E0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364E17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6A95EB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2AA418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Control panel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44CEE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5DAC0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29C5B3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629338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02A75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7F66F6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Pressure gauges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41C76C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306225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D5F255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DE8734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5A9CA1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24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DBA68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LOTO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3569D7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CE39F4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361E70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716A905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799B10B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25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4CDCC62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Open and close valves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CAA63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FC7E61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2D3EC2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A3B96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B5F088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26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7D7B3A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Medical gas supply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4913205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CCCF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546DA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6C99D646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5B005A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27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37AC7D1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programming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6F47395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A6F869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438BFDF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5B8850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64BE1F7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CC9B839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Routine </w:t>
            </w:r>
            <w:proofErr w:type="gramStart"/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>stop</w:t>
            </w:r>
            <w:proofErr w:type="gramEnd"/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1AD52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4131939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25F6E92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3ED00D13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E89244E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E42838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38BBA40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191B62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E04F24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46B1C42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E9265F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29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15ED3A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communication with BMS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DEA91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ADBA6B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796EF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7886AD7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2C27E1A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10876B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system incoming gas supply line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CBE58E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D64EE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421961C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E21B249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7779C9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31</w:t>
            </w:r>
          </w:p>
        </w:tc>
        <w:tc>
          <w:tcPr>
            <w:tcW w:w="8002" w:type="dxa"/>
            <w:gridSpan w:val="3"/>
            <w:shd w:val="clear" w:color="auto" w:fill="auto"/>
          </w:tcPr>
          <w:p w14:paraId="12BE0DB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Stop power supply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020F14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AD636A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6FB34B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4B195B8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0DC16CB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748C4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2236A44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5486CB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67F822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571672B1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6BC9957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33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</w:tcPr>
          <w:p w14:paraId="2F7836C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System associated systems checks 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1DB030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A110C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3B26B5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2FADFCAB" w14:textId="77777777" w:rsidTr="00C14BAD">
        <w:trPr>
          <w:trHeight w:val="286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133ACD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51DC9393" w14:textId="77777777" w:rsidR="0024603B" w:rsidRPr="0024603B" w:rsidRDefault="0024603B" w:rsidP="0024603B">
            <w:pPr>
              <w:spacing w:before="40" w:after="40"/>
              <w:jc w:val="left"/>
              <w:rPr>
                <w:rFonts w:asciiTheme="minorBidi" w:hAnsiTheme="minorBidi" w:cstheme="minorBidi"/>
                <w:b/>
                <w:bCs/>
                <w:sz w:val="18"/>
                <w:szCs w:val="18"/>
              </w:rPr>
            </w:pPr>
            <w:r w:rsidRPr="0024603B">
              <w:rPr>
                <w:rFonts w:asciiTheme="minorBidi" w:hAnsiTheme="minorBidi" w:cstheme="minorBidi"/>
                <w:b/>
                <w:bCs/>
                <w:sz w:val="18"/>
                <w:szCs w:val="18"/>
              </w:rPr>
              <w:t xml:space="preserve">Post start checks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61662C5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73D7D66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3A4978D9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</w:p>
        </w:tc>
      </w:tr>
      <w:tr w:rsidR="0024603B" w:rsidRPr="0024603B" w14:paraId="5A13EB66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0C2EBC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lastRenderedPageBreak/>
              <w:t>34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0DD4D2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fault/alarm free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4E67D2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95D32A3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76C8A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33B9762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493A87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35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6567D66C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Equipment OEM post start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5B99CCB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64E8BE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E58E79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C2305D1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6CF792F5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36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0CDAF7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Gas cylinder stocks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1DD09E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766183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52BBDD3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F72D0BE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36A2CD3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37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1EA66F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System operating condition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1FD0E3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14165AA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38A1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7BFE024" w14:textId="77777777" w:rsidTr="00C14BAD">
        <w:trPr>
          <w:trHeight w:val="305"/>
        </w:trPr>
        <w:tc>
          <w:tcPr>
            <w:tcW w:w="564" w:type="dxa"/>
            <w:shd w:val="clear" w:color="auto" w:fill="auto"/>
            <w:noWrap/>
            <w:vAlign w:val="center"/>
          </w:tcPr>
          <w:p w14:paraId="12BEBF3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38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AB9C78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LOTO checks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0427F17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B663167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6A81FC7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16A0147" w14:textId="77777777" w:rsidTr="00C14BAD">
        <w:trPr>
          <w:trHeight w:val="305"/>
        </w:trPr>
        <w:tc>
          <w:tcPr>
            <w:tcW w:w="564" w:type="dxa"/>
            <w:tcBorders>
              <w:bottom w:val="single" w:sz="4" w:space="0" w:color="auto"/>
            </w:tcBorders>
            <w:shd w:val="clear" w:color="auto" w:fill="auto"/>
            <w:noWrap/>
            <w:vAlign w:val="center"/>
          </w:tcPr>
          <w:p w14:paraId="3706764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39</w:t>
            </w:r>
          </w:p>
        </w:tc>
        <w:tc>
          <w:tcPr>
            <w:tcW w:w="8002" w:type="dxa"/>
            <w:gridSpan w:val="3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F5752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Gas levels in cylinder checks</w:t>
            </w:r>
          </w:p>
        </w:tc>
        <w:tc>
          <w:tcPr>
            <w:tcW w:w="470" w:type="dxa"/>
            <w:gridSpan w:val="2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C9BA1A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1995204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14:paraId="09049F9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B98E25C" w14:textId="77777777" w:rsidTr="00C14BAD">
        <w:trPr>
          <w:trHeight w:val="305"/>
        </w:trPr>
        <w:tc>
          <w:tcPr>
            <w:tcW w:w="564" w:type="dxa"/>
            <w:tcBorders>
              <w:right w:val="nil"/>
            </w:tcBorders>
            <w:shd w:val="clear" w:color="auto" w:fill="BAC6CA"/>
            <w:noWrap/>
            <w:vAlign w:val="center"/>
          </w:tcPr>
          <w:p w14:paraId="2ABFA97B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</w:p>
        </w:tc>
        <w:tc>
          <w:tcPr>
            <w:tcW w:w="8002" w:type="dxa"/>
            <w:gridSpan w:val="3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15D59F5D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b/>
                <w:bCs/>
                <w:sz w:val="18"/>
                <w:szCs w:val="18"/>
              </w:rPr>
            </w:pPr>
            <w:r w:rsidRPr="0024603B">
              <w:rPr>
                <w:rFonts w:cs="Arial"/>
                <w:b/>
                <w:bCs/>
                <w:sz w:val="18"/>
                <w:szCs w:val="18"/>
              </w:rPr>
              <w:t xml:space="preserve">Notifications </w:t>
            </w:r>
          </w:p>
        </w:tc>
        <w:tc>
          <w:tcPr>
            <w:tcW w:w="470" w:type="dxa"/>
            <w:gridSpan w:val="2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3F4F77CB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  <w:right w:val="nil"/>
            </w:tcBorders>
            <w:shd w:val="clear" w:color="auto" w:fill="BAC6CA"/>
            <w:vAlign w:val="center"/>
          </w:tcPr>
          <w:p w14:paraId="66B38BB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  <w:tc>
          <w:tcPr>
            <w:tcW w:w="471" w:type="dxa"/>
            <w:tcBorders>
              <w:left w:val="nil"/>
            </w:tcBorders>
            <w:shd w:val="clear" w:color="auto" w:fill="BAC6CA"/>
            <w:vAlign w:val="center"/>
          </w:tcPr>
          <w:p w14:paraId="110518E6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b/>
                <w:bCs/>
                <w:color w:val="000000"/>
                <w:sz w:val="18"/>
                <w:szCs w:val="18"/>
              </w:rPr>
            </w:pPr>
          </w:p>
        </w:tc>
      </w:tr>
      <w:tr w:rsidR="0024603B" w:rsidRPr="0024603B" w14:paraId="4415EF12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3309CB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40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AF9FD23" w14:textId="5BD185E2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Healthcare Facility Department Heads (FM) notified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37118E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04D664E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EA218D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1A1E0F3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18815F0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41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36267E8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CAFM Systems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DD1FB9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7BAD4F7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2CEFF1F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7B9135BB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E3AB1B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42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7CC048D6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Reporting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77B74302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C929AF0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F4EC2BA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067779A9" w14:textId="77777777" w:rsidTr="00C14BAD">
        <w:trPr>
          <w:trHeight w:val="305"/>
        </w:trPr>
        <w:tc>
          <w:tcPr>
            <w:tcW w:w="564" w:type="dxa"/>
            <w:shd w:val="clear" w:color="auto" w:fill="FFFFFF" w:themeFill="background1"/>
            <w:noWrap/>
            <w:vAlign w:val="center"/>
          </w:tcPr>
          <w:p w14:paraId="0CC730D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>43</w:t>
            </w:r>
          </w:p>
        </w:tc>
        <w:tc>
          <w:tcPr>
            <w:tcW w:w="8002" w:type="dxa"/>
            <w:gridSpan w:val="3"/>
            <w:shd w:val="clear" w:color="auto" w:fill="auto"/>
            <w:vAlign w:val="center"/>
          </w:tcPr>
          <w:p w14:paraId="50A8420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  <w:sz w:val="18"/>
                <w:szCs w:val="18"/>
              </w:rPr>
            </w:pPr>
            <w:r w:rsidRPr="0024603B">
              <w:rPr>
                <w:rFonts w:cs="Arial"/>
                <w:sz w:val="18"/>
                <w:szCs w:val="18"/>
              </w:rPr>
              <w:t xml:space="preserve">End-users/Stakeholders notification checks </w:t>
            </w:r>
          </w:p>
        </w:tc>
        <w:tc>
          <w:tcPr>
            <w:tcW w:w="470" w:type="dxa"/>
            <w:gridSpan w:val="2"/>
            <w:shd w:val="clear" w:color="auto" w:fill="C6D9F1" w:themeFill="text2" w:themeFillTint="33"/>
            <w:vAlign w:val="center"/>
          </w:tcPr>
          <w:p w14:paraId="61F8DACE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22EF04C1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  <w:tc>
          <w:tcPr>
            <w:tcW w:w="471" w:type="dxa"/>
            <w:shd w:val="clear" w:color="auto" w:fill="C6D9F1" w:themeFill="text2" w:themeFillTint="33"/>
            <w:vAlign w:val="center"/>
          </w:tcPr>
          <w:p w14:paraId="46961384" w14:textId="77777777" w:rsidR="0024603B" w:rsidRPr="0024603B" w:rsidRDefault="0024603B" w:rsidP="0024603B">
            <w:pPr>
              <w:ind w:left="-102" w:right="-73"/>
              <w:jc w:val="center"/>
              <w:rPr>
                <w:rFonts w:cs="Arial"/>
                <w:color w:val="000000"/>
              </w:rPr>
            </w:pPr>
            <w:r w:rsidRPr="0024603B">
              <w:rPr>
                <w:rFonts w:cs="Arial"/>
                <w:color w:val="000000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4603B">
              <w:rPr>
                <w:rFonts w:cs="Arial"/>
                <w:color w:val="000000"/>
              </w:rPr>
              <w:instrText xml:space="preserve"> FORMCHECKBOX </w:instrText>
            </w:r>
            <w:r w:rsidR="00AD0B21">
              <w:rPr>
                <w:rFonts w:cs="Arial"/>
                <w:color w:val="000000"/>
              </w:rPr>
            </w:r>
            <w:r w:rsidR="00AD0B21">
              <w:rPr>
                <w:rFonts w:cs="Arial"/>
                <w:color w:val="000000"/>
              </w:rPr>
              <w:fldChar w:fldCharType="separate"/>
            </w:r>
            <w:r w:rsidRPr="0024603B">
              <w:rPr>
                <w:rFonts w:cs="Arial"/>
                <w:color w:val="000000"/>
              </w:rPr>
              <w:fldChar w:fldCharType="end"/>
            </w:r>
          </w:p>
        </w:tc>
      </w:tr>
      <w:tr w:rsidR="0024603B" w:rsidRPr="0024603B" w14:paraId="4BEAB8E4" w14:textId="77777777" w:rsidTr="00C14BAD">
        <w:trPr>
          <w:trHeight w:val="105"/>
        </w:trPr>
        <w:tc>
          <w:tcPr>
            <w:tcW w:w="564" w:type="dxa"/>
            <w:shd w:val="clear" w:color="auto" w:fill="264B5A"/>
            <w:noWrap/>
            <w:vAlign w:val="center"/>
          </w:tcPr>
          <w:p w14:paraId="3082FF8B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No.</w:t>
            </w:r>
          </w:p>
        </w:tc>
        <w:tc>
          <w:tcPr>
            <w:tcW w:w="4328" w:type="dxa"/>
            <w:shd w:val="clear" w:color="auto" w:fill="264B5A"/>
            <w:vAlign w:val="center"/>
          </w:tcPr>
          <w:p w14:paraId="2C924559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Reviewer's Comments</w:t>
            </w:r>
          </w:p>
        </w:tc>
        <w:tc>
          <w:tcPr>
            <w:tcW w:w="5086" w:type="dxa"/>
            <w:gridSpan w:val="6"/>
            <w:shd w:val="clear" w:color="auto" w:fill="264B5A"/>
            <w:vAlign w:val="center"/>
          </w:tcPr>
          <w:p w14:paraId="027B369C" w14:textId="77777777" w:rsidR="0024603B" w:rsidRPr="0024603B" w:rsidRDefault="0024603B" w:rsidP="0024603B">
            <w:pPr>
              <w:spacing w:before="40" w:after="40"/>
              <w:jc w:val="center"/>
              <w:rPr>
                <w:b/>
                <w:color w:val="FFFFFF" w:themeColor="background1"/>
              </w:rPr>
            </w:pPr>
            <w:r w:rsidRPr="0024603B">
              <w:rPr>
                <w:b/>
                <w:color w:val="FFFFFF" w:themeColor="background1"/>
              </w:rPr>
              <w:t>Resolution</w:t>
            </w:r>
          </w:p>
        </w:tc>
      </w:tr>
      <w:tr w:rsidR="0024603B" w:rsidRPr="0024603B" w14:paraId="0359BD5E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06C3E1D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23BBCBE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768910E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6B6178B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4C27E04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54692223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04F8BE1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0976095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72B22368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37054CE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6164517F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3E881297" w14:textId="77777777" w:rsidTr="00C14BAD">
        <w:trPr>
          <w:trHeight w:val="105"/>
        </w:trPr>
        <w:tc>
          <w:tcPr>
            <w:tcW w:w="564" w:type="dxa"/>
            <w:shd w:val="clear" w:color="auto" w:fill="auto"/>
            <w:noWrap/>
            <w:vAlign w:val="center"/>
          </w:tcPr>
          <w:p w14:paraId="2A61201A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4328" w:type="dxa"/>
            <w:shd w:val="clear" w:color="auto" w:fill="auto"/>
            <w:vAlign w:val="center"/>
          </w:tcPr>
          <w:p w14:paraId="6B19557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45F0B62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  <w:tr w:rsidR="0024603B" w:rsidRPr="0024603B" w14:paraId="6968DB0B" w14:textId="77777777" w:rsidTr="00C14BAD">
        <w:trPr>
          <w:trHeight w:val="105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053DF557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Originator's Name/Signature and Date:</w:t>
            </w: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34F9ACD9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  <w:r w:rsidRPr="0024603B">
              <w:rPr>
                <w:rFonts w:cs="Arial"/>
              </w:rPr>
              <w:t>Checker's Name/Signature and Date:</w:t>
            </w:r>
          </w:p>
        </w:tc>
      </w:tr>
      <w:tr w:rsidR="0024603B" w:rsidRPr="0024603B" w14:paraId="2C517220" w14:textId="77777777" w:rsidTr="00C14BAD">
        <w:trPr>
          <w:trHeight w:val="479"/>
        </w:trPr>
        <w:tc>
          <w:tcPr>
            <w:tcW w:w="4892" w:type="dxa"/>
            <w:gridSpan w:val="2"/>
            <w:shd w:val="clear" w:color="auto" w:fill="auto"/>
            <w:noWrap/>
            <w:vAlign w:val="center"/>
          </w:tcPr>
          <w:p w14:paraId="76A82982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  <w:tc>
          <w:tcPr>
            <w:tcW w:w="5086" w:type="dxa"/>
            <w:gridSpan w:val="6"/>
            <w:shd w:val="clear" w:color="auto" w:fill="auto"/>
            <w:vAlign w:val="center"/>
          </w:tcPr>
          <w:p w14:paraId="2C4D4B60" w14:textId="77777777" w:rsidR="0024603B" w:rsidRPr="0024603B" w:rsidRDefault="0024603B" w:rsidP="0024603B">
            <w:pPr>
              <w:spacing w:before="40" w:after="40"/>
              <w:jc w:val="left"/>
              <w:rPr>
                <w:rFonts w:cs="Arial"/>
              </w:rPr>
            </w:pPr>
          </w:p>
        </w:tc>
      </w:tr>
    </w:tbl>
    <w:p w14:paraId="4B93FDB5" w14:textId="77777777" w:rsidR="0024603B" w:rsidRPr="0024603B" w:rsidRDefault="0024603B" w:rsidP="0024603B"/>
    <w:p w14:paraId="0778D88E" w14:textId="77777777" w:rsidR="0024603B" w:rsidRPr="0024603B" w:rsidRDefault="0024603B" w:rsidP="0024603B">
      <w:pPr>
        <w:rPr>
          <w:b/>
          <w:bCs/>
          <w:color w:val="215868" w:themeColor="accent5" w:themeShade="80"/>
          <w:sz w:val="22"/>
          <w:szCs w:val="22"/>
        </w:rPr>
      </w:pPr>
    </w:p>
    <w:p w14:paraId="42188438" w14:textId="77777777" w:rsidR="0024603B" w:rsidRPr="0024603B" w:rsidRDefault="0024603B" w:rsidP="0024603B"/>
    <w:p w14:paraId="419540DE" w14:textId="77777777" w:rsidR="0024603B" w:rsidRPr="0024603B" w:rsidRDefault="0024603B" w:rsidP="0024603B">
      <w:pPr>
        <w:ind w:left="360"/>
      </w:pPr>
    </w:p>
    <w:p w14:paraId="15E66D67" w14:textId="77777777" w:rsidR="0024603B" w:rsidRPr="0024603B" w:rsidRDefault="0024603B" w:rsidP="0024603B">
      <w:pPr>
        <w:ind w:left="360"/>
      </w:pPr>
    </w:p>
    <w:p w14:paraId="43FFB959" w14:textId="77777777" w:rsidR="0024603B" w:rsidRPr="0024603B" w:rsidRDefault="0024603B" w:rsidP="0024603B">
      <w:pPr>
        <w:ind w:left="360"/>
      </w:pPr>
    </w:p>
    <w:p w14:paraId="44765643" w14:textId="77777777" w:rsidR="0024603B" w:rsidRPr="0024603B" w:rsidRDefault="0024603B" w:rsidP="0024603B">
      <w:pPr>
        <w:ind w:left="360"/>
      </w:pPr>
    </w:p>
    <w:p w14:paraId="0AD81465" w14:textId="77777777" w:rsidR="0024603B" w:rsidRPr="0024603B" w:rsidRDefault="0024603B" w:rsidP="0024603B">
      <w:pPr>
        <w:ind w:left="360"/>
      </w:pPr>
    </w:p>
    <w:p w14:paraId="1E93282E" w14:textId="77777777" w:rsidR="0024603B" w:rsidRPr="0024603B" w:rsidRDefault="0024603B" w:rsidP="0024603B">
      <w:pPr>
        <w:ind w:left="360"/>
      </w:pPr>
    </w:p>
    <w:p w14:paraId="0E793D1D" w14:textId="77777777" w:rsidR="0024603B" w:rsidRPr="0024603B" w:rsidRDefault="0024603B" w:rsidP="0024603B">
      <w:pPr>
        <w:ind w:left="360"/>
      </w:pPr>
    </w:p>
    <w:p w14:paraId="5C2A3130" w14:textId="77777777" w:rsidR="0024603B" w:rsidRPr="0024603B" w:rsidRDefault="0024603B" w:rsidP="0024603B">
      <w:pPr>
        <w:ind w:left="360"/>
      </w:pPr>
    </w:p>
    <w:p w14:paraId="59ADEC5B" w14:textId="77777777" w:rsidR="0024603B" w:rsidRPr="0024603B" w:rsidRDefault="0024603B" w:rsidP="0024603B">
      <w:pPr>
        <w:ind w:left="360"/>
      </w:pPr>
    </w:p>
    <w:p w14:paraId="00514ACF" w14:textId="77777777" w:rsidR="0024603B" w:rsidRPr="0024603B" w:rsidRDefault="0024603B" w:rsidP="0024603B">
      <w:pPr>
        <w:ind w:left="360"/>
      </w:pPr>
    </w:p>
    <w:p w14:paraId="49AFA251" w14:textId="77777777" w:rsidR="0024603B" w:rsidRPr="0024603B" w:rsidRDefault="0024603B" w:rsidP="0024603B">
      <w:pPr>
        <w:ind w:left="360"/>
      </w:pPr>
    </w:p>
    <w:p w14:paraId="71F2E354" w14:textId="77777777" w:rsidR="0024603B" w:rsidRPr="0024603B" w:rsidRDefault="0024603B" w:rsidP="0024603B">
      <w:pPr>
        <w:ind w:left="360"/>
      </w:pPr>
    </w:p>
    <w:p w14:paraId="0E07F6F1" w14:textId="77777777" w:rsidR="0024603B" w:rsidRPr="0024603B" w:rsidRDefault="0024603B" w:rsidP="0024603B">
      <w:pPr>
        <w:ind w:left="360"/>
      </w:pPr>
    </w:p>
    <w:p w14:paraId="629944E7" w14:textId="77777777" w:rsidR="0024603B" w:rsidRPr="0024603B" w:rsidRDefault="0024603B" w:rsidP="0024603B">
      <w:pPr>
        <w:ind w:left="360"/>
      </w:pPr>
    </w:p>
    <w:p w14:paraId="2CF54B74" w14:textId="77777777" w:rsidR="0024603B" w:rsidRPr="0024603B" w:rsidRDefault="0024603B" w:rsidP="0024603B">
      <w:pPr>
        <w:ind w:left="360"/>
      </w:pPr>
    </w:p>
    <w:p w14:paraId="595C6C71" w14:textId="77777777" w:rsidR="0024603B" w:rsidRPr="0024603B" w:rsidRDefault="0024603B" w:rsidP="0024603B">
      <w:pPr>
        <w:ind w:left="360"/>
      </w:pPr>
    </w:p>
    <w:p w14:paraId="49B919F2" w14:textId="77777777" w:rsidR="0024603B" w:rsidRPr="0024603B" w:rsidRDefault="0024603B" w:rsidP="0024603B">
      <w:pPr>
        <w:ind w:left="360"/>
      </w:pPr>
    </w:p>
    <w:p w14:paraId="5D252C28" w14:textId="77777777" w:rsidR="0024603B" w:rsidRPr="0024603B" w:rsidRDefault="0024603B" w:rsidP="0024603B">
      <w:pPr>
        <w:ind w:left="360"/>
      </w:pPr>
    </w:p>
    <w:p w14:paraId="761BF32A" w14:textId="77777777" w:rsidR="0024603B" w:rsidRPr="0024603B" w:rsidRDefault="0024603B" w:rsidP="0024603B">
      <w:pPr>
        <w:ind w:left="360"/>
      </w:pPr>
    </w:p>
    <w:p w14:paraId="294C7D08" w14:textId="77777777" w:rsidR="0024603B" w:rsidRPr="0024603B" w:rsidRDefault="0024603B" w:rsidP="0024603B">
      <w:pPr>
        <w:ind w:left="360"/>
      </w:pPr>
    </w:p>
    <w:p w14:paraId="76656F99" w14:textId="77777777" w:rsidR="0024603B" w:rsidRPr="0024603B" w:rsidRDefault="0024603B" w:rsidP="0024603B">
      <w:pPr>
        <w:ind w:left="360"/>
      </w:pPr>
    </w:p>
    <w:p w14:paraId="40FA6124" w14:textId="77777777" w:rsidR="003C6B98" w:rsidRPr="003C6B98" w:rsidRDefault="003C6B98" w:rsidP="003C6B98">
      <w:pPr>
        <w:rPr>
          <w:b/>
          <w:bCs/>
          <w:sz w:val="18"/>
          <w:szCs w:val="18"/>
        </w:rPr>
      </w:pPr>
    </w:p>
    <w:sectPr w:rsidR="003C6B98" w:rsidRPr="003C6B98" w:rsidSect="00832676">
      <w:headerReference w:type="default" r:id="rId11"/>
      <w:footerReference w:type="default" r:id="rId12"/>
      <w:pgSz w:w="11907" w:h="16840" w:code="9"/>
      <w:pgMar w:top="1094" w:right="1138" w:bottom="1080" w:left="1411" w:header="432" w:footer="706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075149" w14:textId="77777777" w:rsidR="00AD0B21" w:rsidRDefault="00AD0B21">
      <w:r>
        <w:separator/>
      </w:r>
    </w:p>
    <w:p w14:paraId="1DC64D8A" w14:textId="77777777" w:rsidR="00AD0B21" w:rsidRDefault="00AD0B21"/>
  </w:endnote>
  <w:endnote w:type="continuationSeparator" w:id="0">
    <w:p w14:paraId="28663F9E" w14:textId="77777777" w:rsidR="00AD0B21" w:rsidRDefault="00AD0B21">
      <w:r>
        <w:continuationSeparator/>
      </w:r>
    </w:p>
    <w:p w14:paraId="75A3564E" w14:textId="77777777" w:rsidR="00AD0B21" w:rsidRDefault="00AD0B21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old">
    <w:panose1 w:val="020B0704020202020204"/>
    <w:charset w:val="00"/>
    <w:family w:val="roman"/>
    <w:notTrueType/>
    <w:pitch w:val="default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T E 2184 2 D 0t 00">
    <w:altName w:val="TT E 2184 2 D 0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AEB04B" w14:textId="77777777" w:rsidR="009210BF" w:rsidRPr="0096398D" w:rsidRDefault="009210BF" w:rsidP="008347D3">
    <w:pPr>
      <w:pStyle w:val="Footer"/>
      <w:jc w:val="center"/>
      <w:rPr>
        <w:sz w:val="16"/>
        <w:szCs w:val="16"/>
        <w:lang w:val="en-AU"/>
      </w:rPr>
    </w:pPr>
  </w:p>
  <w:p w14:paraId="28AE2210" w14:textId="1AB51C10" w:rsidR="009210BF" w:rsidRDefault="00AD0B21" w:rsidP="008347D3">
    <w:pPr>
      <w:pStyle w:val="Footer"/>
      <w:tabs>
        <w:tab w:val="clear" w:pos="4320"/>
        <w:tab w:val="clear" w:pos="8640"/>
        <w:tab w:val="center" w:pos="4770"/>
        <w:tab w:val="right" w:pos="9270"/>
      </w:tabs>
      <w:ind w:left="108"/>
      <w:jc w:val="center"/>
    </w:pPr>
    <w:sdt>
      <w:sdtPr>
        <w:rPr>
          <w:sz w:val="16"/>
          <w:szCs w:val="16"/>
          <w:lang w:val="en-AU"/>
        </w:rPr>
        <w:alias w:val="Subject"/>
        <w:tag w:val=""/>
        <w:id w:val="-1501877348"/>
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<w:text/>
      </w:sdtPr>
      <w:sdtEndPr/>
      <w:sdtContent>
        <w:r w:rsidR="00817242">
          <w:rPr>
            <w:sz w:val="16"/>
            <w:szCs w:val="16"/>
            <w:lang w:val="en-AU"/>
          </w:rPr>
          <w:t>EOM-ZO0-TP-000020</w:t>
        </w:r>
        <w:r w:rsidR="0007124A" w:rsidRPr="0007124A">
          <w:rPr>
            <w:sz w:val="16"/>
            <w:szCs w:val="16"/>
            <w:lang w:val="en-AU"/>
          </w:rPr>
          <w:t xml:space="preserve"> Rev 00</w:t>
        </w:r>
        <w:r w:rsidR="0073694B">
          <w:rPr>
            <w:sz w:val="16"/>
            <w:szCs w:val="16"/>
            <w:lang w:val="en-AU"/>
          </w:rPr>
          <w:t>1</w:t>
        </w:r>
      </w:sdtContent>
    </w:sdt>
    <w:r w:rsidR="00FE59D9">
      <w:rPr>
        <w:sz w:val="16"/>
        <w:szCs w:val="16"/>
        <w:lang w:val="en-AU"/>
      </w:rPr>
      <w:t xml:space="preserve"> </w:t>
    </w:r>
    <w:r w:rsidR="009210BF">
      <w:tab/>
    </w:r>
    <w:r w:rsidR="008347D3">
      <w:t xml:space="preserve">                </w:t>
    </w:r>
    <w:r w:rsidR="009210BF">
      <w:rPr>
        <w:b/>
        <w:sz w:val="16"/>
        <w:szCs w:val="16"/>
        <w:lang w:val="en-AU"/>
      </w:rPr>
      <w:t xml:space="preserve">Level - </w:t>
    </w:r>
    <w:sdt>
      <w:sdtPr>
        <w:rPr>
          <w:b/>
          <w:color w:val="000000" w:themeColor="text1"/>
          <w:sz w:val="16"/>
          <w:szCs w:val="16"/>
          <w:lang w:val="en-AU"/>
        </w:rPr>
        <w:id w:val="-1502962343"/>
        <w:comboBox>
          <w:listItem w:value="Choose an item."/>
          <w:listItem w:displayText="2 - Public  " w:value="2 - Public  "/>
          <w:listItem w:displayText="3-I - Internal" w:value="3-I - Internal"/>
          <w:listItem w:displayText="3-E - External" w:value="3-E - External"/>
          <w:listItem w:displayText="3-C - Confidential " w:value="3-C - Confidential "/>
          <w:listItem w:displayText="4 - Strickly Confidential" w:value="4 - Strickly Confidential"/>
        </w:comboBox>
      </w:sdtPr>
      <w:sdtEndPr/>
      <w:sdtContent>
        <w:r w:rsidR="009210BF">
          <w:rPr>
            <w:b/>
            <w:color w:val="000000" w:themeColor="text1"/>
            <w:sz w:val="16"/>
            <w:szCs w:val="16"/>
            <w:lang w:val="en-AU"/>
          </w:rPr>
          <w:t>3-E - External</w:t>
        </w:r>
      </w:sdtContent>
    </w:sdt>
    <w:r w:rsidR="009210BF">
      <w:tab/>
    </w:r>
    <w:r w:rsidR="009210BF" w:rsidRPr="00E662DA">
      <w:rPr>
        <w:sz w:val="16"/>
        <w:szCs w:val="16"/>
      </w:rPr>
      <w:t xml:space="preserve">Page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PAGE </w:instrText>
    </w:r>
    <w:r w:rsidR="009210BF" w:rsidRPr="00E662DA">
      <w:rPr>
        <w:sz w:val="16"/>
        <w:szCs w:val="16"/>
      </w:rPr>
      <w:fldChar w:fldCharType="separate"/>
    </w:r>
    <w:r w:rsidR="00817242">
      <w:rPr>
        <w:noProof/>
        <w:sz w:val="16"/>
        <w:szCs w:val="16"/>
      </w:rPr>
      <w:t>1</w:t>
    </w:r>
    <w:r w:rsidR="009210BF" w:rsidRPr="00E662DA">
      <w:rPr>
        <w:sz w:val="16"/>
        <w:szCs w:val="16"/>
      </w:rPr>
      <w:fldChar w:fldCharType="end"/>
    </w:r>
    <w:r w:rsidR="009210BF" w:rsidRPr="00E662DA">
      <w:rPr>
        <w:sz w:val="16"/>
        <w:szCs w:val="16"/>
      </w:rPr>
      <w:t xml:space="preserve"> of </w:t>
    </w:r>
    <w:r w:rsidR="009210BF" w:rsidRPr="00E662DA">
      <w:rPr>
        <w:sz w:val="16"/>
        <w:szCs w:val="16"/>
      </w:rPr>
      <w:fldChar w:fldCharType="begin"/>
    </w:r>
    <w:r w:rsidR="009210BF" w:rsidRPr="00E662DA">
      <w:rPr>
        <w:sz w:val="16"/>
        <w:szCs w:val="16"/>
      </w:rPr>
      <w:instrText xml:space="preserve"> NUMPAGES </w:instrText>
    </w:r>
    <w:r w:rsidR="009210BF" w:rsidRPr="00E662DA">
      <w:rPr>
        <w:sz w:val="16"/>
        <w:szCs w:val="16"/>
      </w:rPr>
      <w:fldChar w:fldCharType="separate"/>
    </w:r>
    <w:r w:rsidR="00817242">
      <w:rPr>
        <w:noProof/>
        <w:sz w:val="16"/>
        <w:szCs w:val="16"/>
      </w:rPr>
      <w:t>12</w:t>
    </w:r>
    <w:r w:rsidR="009210BF" w:rsidRPr="00E662DA">
      <w:rPr>
        <w:sz w:val="16"/>
        <w:szCs w:val="16"/>
      </w:rPr>
      <w:fldChar w:fldCharType="end"/>
    </w:r>
  </w:p>
  <w:p w14:paraId="3B5D7A1B" w14:textId="77777777" w:rsidR="009210BF" w:rsidRPr="00583BAF" w:rsidRDefault="009210BF" w:rsidP="008347D3">
    <w:pPr>
      <w:pStyle w:val="Footer"/>
      <w:tabs>
        <w:tab w:val="clear" w:pos="4320"/>
        <w:tab w:val="clear" w:pos="8640"/>
      </w:tabs>
      <w:ind w:left="108"/>
      <w:jc w:val="center"/>
      <w:rPr>
        <w:sz w:val="16"/>
        <w:szCs w:val="16"/>
        <w:lang w:val="en-AU"/>
      </w:rPr>
    </w:pPr>
    <w:r w:rsidRPr="00E662DA">
      <w:rPr>
        <w:sz w:val="16"/>
        <w:szCs w:val="16"/>
        <w:lang w:val="en-AU"/>
      </w:rPr>
      <w:t>Electronic documents once printed, are uncontrolled and may become out-dated.</w:t>
    </w:r>
    <w:r>
      <w:rPr>
        <w:sz w:val="16"/>
        <w:szCs w:val="16"/>
        <w:lang w:val="en-AU"/>
      </w:rPr>
      <w:t xml:space="preserve"> </w:t>
    </w:r>
    <w:r w:rsidRPr="00E662DA">
      <w:rPr>
        <w:sz w:val="16"/>
        <w:szCs w:val="16"/>
        <w:lang w:val="en-AU"/>
      </w:rPr>
      <w:t xml:space="preserve">Refer to </w:t>
    </w:r>
    <w:r>
      <w:rPr>
        <w:sz w:val="16"/>
        <w:szCs w:val="16"/>
        <w:lang w:val="en-AU"/>
      </w:rPr>
      <w:t>ECMS</w:t>
    </w:r>
    <w:r w:rsidRPr="00E662DA">
      <w:rPr>
        <w:sz w:val="16"/>
        <w:szCs w:val="16"/>
        <w:lang w:val="en-AU"/>
      </w:rPr>
      <w:t xml:space="preserve"> for current revision.</w:t>
    </w:r>
  </w:p>
  <w:p w14:paraId="0C2243CA" w14:textId="77777777" w:rsidR="009210BF" w:rsidRDefault="009210BF" w:rsidP="000B23C2">
    <w:pPr>
      <w:jc w:val="center"/>
      <w:rPr>
        <w:rFonts w:ascii="Calibri" w:hAnsi="Calibri" w:cs="Calibri"/>
        <w:sz w:val="12"/>
        <w:szCs w:val="1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BE3FE3" w14:textId="77777777" w:rsidR="00AD0B21" w:rsidRDefault="00AD0B21">
      <w:r>
        <w:separator/>
      </w:r>
    </w:p>
    <w:p w14:paraId="19A5A642" w14:textId="77777777" w:rsidR="00AD0B21" w:rsidRDefault="00AD0B21"/>
  </w:footnote>
  <w:footnote w:type="continuationSeparator" w:id="0">
    <w:p w14:paraId="16969697" w14:textId="77777777" w:rsidR="00AD0B21" w:rsidRDefault="00AD0B21">
      <w:r>
        <w:continuationSeparator/>
      </w:r>
    </w:p>
    <w:p w14:paraId="2A1BD8EE" w14:textId="77777777" w:rsidR="00AD0B21" w:rsidRDefault="00AD0B21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8915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070"/>
      <w:gridCol w:w="6845"/>
    </w:tblGrid>
    <w:tr w:rsidR="009210BF" w14:paraId="55B15A60" w14:textId="77777777" w:rsidTr="008347D3">
      <w:trPr>
        <w:jc w:val="center"/>
      </w:trPr>
      <w:tc>
        <w:tcPr>
          <w:tcW w:w="2070" w:type="dxa"/>
        </w:tcPr>
        <w:p w14:paraId="01975BF5" w14:textId="5144E788" w:rsidR="009210BF" w:rsidRDefault="0073694B" w:rsidP="00AC1B11">
          <w:pPr>
            <w:pStyle w:val="HeadingCenter"/>
            <w:jc w:val="both"/>
          </w:pPr>
          <w:r w:rsidRPr="009A054C">
            <w:rPr>
              <w:b w:val="0"/>
              <w:noProof/>
            </w:rPr>
            <w:drawing>
              <wp:anchor distT="0" distB="0" distL="114300" distR="114300" simplePos="0" relativeHeight="251659264" behindDoc="0" locked="0" layoutInCell="1" allowOverlap="1" wp14:anchorId="6E27B61C" wp14:editId="3812EB06">
                <wp:simplePos x="0" y="0"/>
                <wp:positionH relativeFrom="column">
                  <wp:posOffset>-666750</wp:posOffset>
                </wp:positionH>
                <wp:positionV relativeFrom="paragraph">
                  <wp:posOffset>-158750</wp:posOffset>
                </wp:positionV>
                <wp:extent cx="1332230" cy="582930"/>
                <wp:effectExtent l="0" t="0" r="0" b="0"/>
                <wp:wrapNone/>
                <wp:docPr id="5" name="Picture 8">
                  <a:extLst xmlns:a="http://schemas.openxmlformats.org/drawingml/2006/main">
                    <a:ext uri="{FF2B5EF4-FFF2-40B4-BE49-F238E27FC236}">
                      <a16:creationId xmlns:a16="http://schemas.microsoft.com/office/drawing/2014/main" id="{49A23798-439C-D84A-8688-2115BB8051AF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" name="Picture 8">
                          <a:extLst>
                            <a:ext uri="{FF2B5EF4-FFF2-40B4-BE49-F238E27FC236}">
                              <a16:creationId xmlns:a16="http://schemas.microsoft.com/office/drawing/2014/main" id="{49A23798-439C-D84A-8688-2115BB8051AF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332230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6845" w:type="dxa"/>
          <w:vAlign w:val="center"/>
        </w:tcPr>
        <w:p w14:paraId="361EC67C" w14:textId="695B21D1" w:rsidR="009210BF" w:rsidRPr="006A25F8" w:rsidRDefault="00817242" w:rsidP="00EB1F02">
          <w:pPr>
            <w:pStyle w:val="CPDocTitle"/>
            <w:rPr>
              <w:kern w:val="32"/>
              <w:sz w:val="24"/>
              <w:szCs w:val="24"/>
              <w:lang w:val="en-GB"/>
            </w:rPr>
          </w:pPr>
          <w:r w:rsidRPr="00817242">
            <w:rPr>
              <w:kern w:val="32"/>
              <w:sz w:val="24"/>
              <w:szCs w:val="24"/>
              <w:lang w:val="en-GB"/>
            </w:rPr>
            <w:t>Shutdown Checklist - Mechanical Systems - Housing</w:t>
          </w:r>
        </w:p>
      </w:tc>
    </w:tr>
  </w:tbl>
  <w:p w14:paraId="0FE4F66F" w14:textId="12AB50BC" w:rsidR="009210BF" w:rsidRPr="00AC1B11" w:rsidRDefault="009210BF" w:rsidP="00AC1B1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14AF3"/>
    <w:multiLevelType w:val="hybridMultilevel"/>
    <w:tmpl w:val="1A7E928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" w15:restartNumberingAfterBreak="0">
    <w:nsid w:val="050666DE"/>
    <w:multiLevelType w:val="hybridMultilevel"/>
    <w:tmpl w:val="54D254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F7175C"/>
    <w:multiLevelType w:val="hybridMultilevel"/>
    <w:tmpl w:val="A9D86E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917F4"/>
    <w:multiLevelType w:val="hybridMultilevel"/>
    <w:tmpl w:val="1CC2C80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7E7C3C"/>
    <w:multiLevelType w:val="hybridMultilevel"/>
    <w:tmpl w:val="A20414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00956BC"/>
    <w:multiLevelType w:val="hybridMultilevel"/>
    <w:tmpl w:val="68C01C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29176E"/>
    <w:multiLevelType w:val="hybridMultilevel"/>
    <w:tmpl w:val="F4D65806"/>
    <w:lvl w:ilvl="0" w:tplc="BB16DA76">
      <w:start w:val="1"/>
      <w:numFmt w:val="bullet"/>
      <w:pStyle w:val="Bullet1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BB8CA1E">
      <w:start w:val="1"/>
      <w:numFmt w:val="bullet"/>
      <w:pStyle w:val="Bullet2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A5E613C">
      <w:start w:val="1"/>
      <w:numFmt w:val="bullet"/>
      <w:pStyle w:val="Bullet3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B">
      <w:start w:val="1"/>
      <w:numFmt w:val="bullet"/>
      <w:lvlText w:val=""/>
      <w:lvlJc w:val="left"/>
      <w:pPr>
        <w:ind w:left="2880" w:hanging="36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1F81498"/>
    <w:multiLevelType w:val="hybridMultilevel"/>
    <w:tmpl w:val="672693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2916DC9"/>
    <w:multiLevelType w:val="multilevel"/>
    <w:tmpl w:val="AFC0CA2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lvlText w:val="%3."/>
      <w:lvlJc w:val="left"/>
      <w:pPr>
        <w:ind w:left="1080" w:hanging="360"/>
      </w:pPr>
      <w:rPr>
        <w:rFonts w:hint="default"/>
      </w:rPr>
    </w:lvl>
    <w:lvl w:ilvl="3">
      <w:start w:val="1"/>
      <w:numFmt w:val="bullet"/>
      <w:pStyle w:val="4CircleBullet"/>
      <w:lvlText w:val="●"/>
      <w:lvlJc w:val="left"/>
      <w:pPr>
        <w:ind w:left="1440" w:hanging="360"/>
      </w:pPr>
      <w:rPr>
        <w:rFonts w:ascii="Calibri" w:hAnsi="Calibri" w:hint="default"/>
        <w:color w:val="auto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9" w15:restartNumberingAfterBreak="0">
    <w:nsid w:val="1AF565FB"/>
    <w:multiLevelType w:val="hybridMultilevel"/>
    <w:tmpl w:val="0FF206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B5B20DE"/>
    <w:multiLevelType w:val="hybridMultilevel"/>
    <w:tmpl w:val="03AA104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B33717"/>
    <w:multiLevelType w:val="hybridMultilevel"/>
    <w:tmpl w:val="508A17A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0591F4B"/>
    <w:multiLevelType w:val="hybridMultilevel"/>
    <w:tmpl w:val="671C335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3" w15:restartNumberingAfterBreak="0">
    <w:nsid w:val="26471CB4"/>
    <w:multiLevelType w:val="hybridMultilevel"/>
    <w:tmpl w:val="C6845F8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89D376B"/>
    <w:multiLevelType w:val="hybridMultilevel"/>
    <w:tmpl w:val="70669A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2F93BC6"/>
    <w:multiLevelType w:val="hybridMultilevel"/>
    <w:tmpl w:val="D82A5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7D92F6F"/>
    <w:multiLevelType w:val="hybridMultilevel"/>
    <w:tmpl w:val="C8CA66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A6B6247"/>
    <w:multiLevelType w:val="hybridMultilevel"/>
    <w:tmpl w:val="0D8069F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C455601"/>
    <w:multiLevelType w:val="multilevel"/>
    <w:tmpl w:val="95C8ADA0"/>
    <w:lvl w:ilvl="0">
      <w:start w:val="1"/>
      <w:numFmt w:val="decimal"/>
      <w:pStyle w:val="Rail1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Rail2"/>
      <w:isLgl/>
      <w:lvlText w:val="%1.%2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pStyle w:val="Rail3"/>
      <w:isLgl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19" w15:restartNumberingAfterBreak="0">
    <w:nsid w:val="3F097A44"/>
    <w:multiLevelType w:val="multilevel"/>
    <w:tmpl w:val="DFFA2230"/>
    <w:lvl w:ilvl="0">
      <w:start w:val="1"/>
      <w:numFmt w:val="decimal"/>
      <w:pStyle w:val="Heading1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tabs>
          <w:tab w:val="num" w:pos="936"/>
        </w:tabs>
        <w:ind w:left="936" w:hanging="576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20" w15:restartNumberingAfterBreak="0">
    <w:nsid w:val="3FE1494C"/>
    <w:multiLevelType w:val="hybridMultilevel"/>
    <w:tmpl w:val="9EDE27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86049F"/>
    <w:multiLevelType w:val="singleLevel"/>
    <w:tmpl w:val="ECE6EC78"/>
    <w:lvl w:ilvl="0">
      <w:start w:val="1"/>
      <w:numFmt w:val="bullet"/>
      <w:pStyle w:val="bullet10"/>
      <w:lvlText w:val=""/>
      <w:lvlJc w:val="left"/>
      <w:pPr>
        <w:tabs>
          <w:tab w:val="num" w:pos="1800"/>
        </w:tabs>
        <w:ind w:left="1440" w:hanging="360"/>
      </w:pPr>
      <w:rPr>
        <w:rFonts w:ascii="Symbol" w:hAnsi="Symbol" w:hint="default"/>
      </w:rPr>
    </w:lvl>
  </w:abstractNum>
  <w:abstractNum w:abstractNumId="22" w15:restartNumberingAfterBreak="0">
    <w:nsid w:val="416512C5"/>
    <w:multiLevelType w:val="hybridMultilevel"/>
    <w:tmpl w:val="7F72A5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3CE0848"/>
    <w:multiLevelType w:val="hybridMultilevel"/>
    <w:tmpl w:val="C65070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C643F2"/>
    <w:multiLevelType w:val="hybridMultilevel"/>
    <w:tmpl w:val="9884683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49271B30"/>
    <w:multiLevelType w:val="hybridMultilevel"/>
    <w:tmpl w:val="8DCC3E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D852598"/>
    <w:multiLevelType w:val="hybridMultilevel"/>
    <w:tmpl w:val="B2C4B5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F9F46FD"/>
    <w:multiLevelType w:val="hybridMultilevel"/>
    <w:tmpl w:val="1C044F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FAC3087"/>
    <w:multiLevelType w:val="hybridMultilevel"/>
    <w:tmpl w:val="F4B448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FF41508"/>
    <w:multiLevelType w:val="hybridMultilevel"/>
    <w:tmpl w:val="2C5C10CC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A744BD"/>
    <w:multiLevelType w:val="hybridMultilevel"/>
    <w:tmpl w:val="9000EDB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5B6D4112"/>
    <w:multiLevelType w:val="hybridMultilevel"/>
    <w:tmpl w:val="1F4E6A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CDB7BDE"/>
    <w:multiLevelType w:val="hybridMultilevel"/>
    <w:tmpl w:val="A49456D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E565A55"/>
    <w:multiLevelType w:val="hybridMultilevel"/>
    <w:tmpl w:val="5EB6E910"/>
    <w:lvl w:ilvl="0" w:tplc="A2F88D28">
      <w:start w:val="1"/>
      <w:numFmt w:val="decimal"/>
      <w:pStyle w:val="1BodyTextNumb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0112512"/>
    <w:multiLevelType w:val="hybridMultilevel"/>
    <w:tmpl w:val="96E2F6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64C45AE"/>
    <w:multiLevelType w:val="hybridMultilevel"/>
    <w:tmpl w:val="C4D6D62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8804675"/>
    <w:multiLevelType w:val="multilevel"/>
    <w:tmpl w:val="89F26F18"/>
    <w:lvl w:ilvl="0">
      <w:start w:val="1"/>
      <w:numFmt w:val="decimal"/>
      <w:pStyle w:val="1NumBul"/>
      <w:lvlText w:val="%1."/>
      <w:lvlJc w:val="left"/>
      <w:pPr>
        <w:ind w:left="360" w:hanging="360"/>
      </w:pPr>
      <w:rPr>
        <w:rFonts w:hint="default"/>
        <w:b/>
        <w:bCs/>
      </w:rPr>
    </w:lvl>
    <w:lvl w:ilvl="1">
      <w:start w:val="1"/>
      <w:numFmt w:val="lowerLetter"/>
      <w:pStyle w:val="2Alpha"/>
      <w:lvlText w:val="%2."/>
      <w:lvlJc w:val="left"/>
      <w:pPr>
        <w:ind w:left="720" w:hanging="360"/>
      </w:pPr>
      <w:rPr>
        <w:rFonts w:hint="default"/>
      </w:rPr>
    </w:lvl>
    <w:lvl w:ilvl="2">
      <w:start w:val="1"/>
      <w:numFmt w:val="lowerRoman"/>
      <w:pStyle w:val="3Roman"/>
      <w:lvlText w:val="%3."/>
      <w:lvlJc w:val="left"/>
      <w:pPr>
        <w:ind w:left="1080" w:hanging="360"/>
      </w:pPr>
      <w:rPr>
        <w:rFonts w:hint="default"/>
        <w:b/>
        <w:bCs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7" w15:restartNumberingAfterBreak="0">
    <w:nsid w:val="7248068A"/>
    <w:multiLevelType w:val="hybridMultilevel"/>
    <w:tmpl w:val="FF5AB6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62369BC"/>
    <w:multiLevelType w:val="hybridMultilevel"/>
    <w:tmpl w:val="32346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7F36FDC"/>
    <w:multiLevelType w:val="hybridMultilevel"/>
    <w:tmpl w:val="46C0952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A946021"/>
    <w:multiLevelType w:val="hybridMultilevel"/>
    <w:tmpl w:val="30F0DE5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19"/>
  </w:num>
  <w:num w:numId="3">
    <w:abstractNumId w:val="21"/>
  </w:num>
  <w:num w:numId="4">
    <w:abstractNumId w:val="6"/>
  </w:num>
  <w:num w:numId="5">
    <w:abstractNumId w:val="33"/>
  </w:num>
  <w:num w:numId="6">
    <w:abstractNumId w:val="36"/>
  </w:num>
  <w:num w:numId="7">
    <w:abstractNumId w:val="8"/>
  </w:num>
  <w:num w:numId="8">
    <w:abstractNumId w:val="37"/>
  </w:num>
  <w:num w:numId="9">
    <w:abstractNumId w:val="30"/>
  </w:num>
  <w:num w:numId="10">
    <w:abstractNumId w:val="27"/>
  </w:num>
  <w:num w:numId="11">
    <w:abstractNumId w:val="0"/>
  </w:num>
  <w:num w:numId="12">
    <w:abstractNumId w:val="29"/>
  </w:num>
  <w:num w:numId="13">
    <w:abstractNumId w:val="34"/>
  </w:num>
  <w:num w:numId="14">
    <w:abstractNumId w:val="31"/>
  </w:num>
  <w:num w:numId="15">
    <w:abstractNumId w:val="22"/>
  </w:num>
  <w:num w:numId="16">
    <w:abstractNumId w:val="11"/>
  </w:num>
  <w:num w:numId="17">
    <w:abstractNumId w:val="38"/>
  </w:num>
  <w:num w:numId="18">
    <w:abstractNumId w:val="15"/>
  </w:num>
  <w:num w:numId="19">
    <w:abstractNumId w:val="9"/>
  </w:num>
  <w:num w:numId="20">
    <w:abstractNumId w:val="12"/>
  </w:num>
  <w:num w:numId="21">
    <w:abstractNumId w:val="16"/>
  </w:num>
  <w:num w:numId="22">
    <w:abstractNumId w:val="35"/>
  </w:num>
  <w:num w:numId="23">
    <w:abstractNumId w:val="25"/>
  </w:num>
  <w:num w:numId="24">
    <w:abstractNumId w:val="26"/>
  </w:num>
  <w:num w:numId="25">
    <w:abstractNumId w:val="14"/>
  </w:num>
  <w:num w:numId="26">
    <w:abstractNumId w:val="4"/>
  </w:num>
  <w:num w:numId="27">
    <w:abstractNumId w:val="32"/>
  </w:num>
  <w:num w:numId="28">
    <w:abstractNumId w:val="2"/>
  </w:num>
  <w:num w:numId="29">
    <w:abstractNumId w:val="3"/>
  </w:num>
  <w:num w:numId="30">
    <w:abstractNumId w:val="17"/>
  </w:num>
  <w:num w:numId="31">
    <w:abstractNumId w:val="39"/>
  </w:num>
  <w:num w:numId="32">
    <w:abstractNumId w:val="7"/>
  </w:num>
  <w:num w:numId="33">
    <w:abstractNumId w:val="23"/>
  </w:num>
  <w:num w:numId="34">
    <w:abstractNumId w:val="28"/>
  </w:num>
  <w:num w:numId="35">
    <w:abstractNumId w:val="20"/>
  </w:num>
  <w:num w:numId="36">
    <w:abstractNumId w:val="10"/>
  </w:num>
  <w:num w:numId="37">
    <w:abstractNumId w:val="24"/>
  </w:num>
  <w:num w:numId="38">
    <w:abstractNumId w:val="1"/>
  </w:num>
  <w:num w:numId="39">
    <w:abstractNumId w:val="40"/>
  </w:num>
  <w:num w:numId="40">
    <w:abstractNumId w:val="5"/>
  </w:num>
  <w:num w:numId="41">
    <w:abstractNumId w:val="13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56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22733"/>
    <w:rsid w:val="0000052E"/>
    <w:rsid w:val="00000A52"/>
    <w:rsid w:val="00000DB7"/>
    <w:rsid w:val="00001634"/>
    <w:rsid w:val="0000319C"/>
    <w:rsid w:val="00003B10"/>
    <w:rsid w:val="00006011"/>
    <w:rsid w:val="00007BAF"/>
    <w:rsid w:val="00007BF5"/>
    <w:rsid w:val="00011F52"/>
    <w:rsid w:val="0001397A"/>
    <w:rsid w:val="000159FF"/>
    <w:rsid w:val="00015CC2"/>
    <w:rsid w:val="00015DF0"/>
    <w:rsid w:val="00017539"/>
    <w:rsid w:val="00017D6D"/>
    <w:rsid w:val="00020569"/>
    <w:rsid w:val="0002056D"/>
    <w:rsid w:val="00020AE6"/>
    <w:rsid w:val="0002198F"/>
    <w:rsid w:val="00022908"/>
    <w:rsid w:val="00022EF2"/>
    <w:rsid w:val="0002341A"/>
    <w:rsid w:val="00023CA2"/>
    <w:rsid w:val="00023CF9"/>
    <w:rsid w:val="00024235"/>
    <w:rsid w:val="0002499E"/>
    <w:rsid w:val="00026479"/>
    <w:rsid w:val="00026742"/>
    <w:rsid w:val="000277A5"/>
    <w:rsid w:val="0003084E"/>
    <w:rsid w:val="000310E5"/>
    <w:rsid w:val="00032E45"/>
    <w:rsid w:val="00032E7C"/>
    <w:rsid w:val="00033477"/>
    <w:rsid w:val="000346AD"/>
    <w:rsid w:val="000354DB"/>
    <w:rsid w:val="00035B90"/>
    <w:rsid w:val="00036804"/>
    <w:rsid w:val="0004027A"/>
    <w:rsid w:val="00041656"/>
    <w:rsid w:val="00042F74"/>
    <w:rsid w:val="00043268"/>
    <w:rsid w:val="00044245"/>
    <w:rsid w:val="000445E7"/>
    <w:rsid w:val="000451B5"/>
    <w:rsid w:val="00045624"/>
    <w:rsid w:val="0004597D"/>
    <w:rsid w:val="000471E1"/>
    <w:rsid w:val="00050A36"/>
    <w:rsid w:val="0005137D"/>
    <w:rsid w:val="00052750"/>
    <w:rsid w:val="00053662"/>
    <w:rsid w:val="000545A9"/>
    <w:rsid w:val="00054930"/>
    <w:rsid w:val="00054EB8"/>
    <w:rsid w:val="00055800"/>
    <w:rsid w:val="00055CB5"/>
    <w:rsid w:val="00055EB9"/>
    <w:rsid w:val="0005632D"/>
    <w:rsid w:val="000572E2"/>
    <w:rsid w:val="00060949"/>
    <w:rsid w:val="00060CF1"/>
    <w:rsid w:val="00060F83"/>
    <w:rsid w:val="00061BE5"/>
    <w:rsid w:val="000624A0"/>
    <w:rsid w:val="00063D8B"/>
    <w:rsid w:val="000655A3"/>
    <w:rsid w:val="00065726"/>
    <w:rsid w:val="0006697D"/>
    <w:rsid w:val="00067054"/>
    <w:rsid w:val="00070831"/>
    <w:rsid w:val="0007124A"/>
    <w:rsid w:val="00072034"/>
    <w:rsid w:val="00072A29"/>
    <w:rsid w:val="000747EF"/>
    <w:rsid w:val="00074D40"/>
    <w:rsid w:val="00075A4B"/>
    <w:rsid w:val="00075ED5"/>
    <w:rsid w:val="00076191"/>
    <w:rsid w:val="00076FDB"/>
    <w:rsid w:val="00081076"/>
    <w:rsid w:val="000824A1"/>
    <w:rsid w:val="000824D6"/>
    <w:rsid w:val="00082710"/>
    <w:rsid w:val="00082C1A"/>
    <w:rsid w:val="00082E05"/>
    <w:rsid w:val="00083C9A"/>
    <w:rsid w:val="00086368"/>
    <w:rsid w:val="00090B40"/>
    <w:rsid w:val="00091B0C"/>
    <w:rsid w:val="00091C27"/>
    <w:rsid w:val="00092AA6"/>
    <w:rsid w:val="00093042"/>
    <w:rsid w:val="00094187"/>
    <w:rsid w:val="00094D54"/>
    <w:rsid w:val="00095870"/>
    <w:rsid w:val="0009772C"/>
    <w:rsid w:val="00097840"/>
    <w:rsid w:val="00097C90"/>
    <w:rsid w:val="000A208A"/>
    <w:rsid w:val="000A2C89"/>
    <w:rsid w:val="000A528C"/>
    <w:rsid w:val="000A5989"/>
    <w:rsid w:val="000A64E6"/>
    <w:rsid w:val="000A6B5F"/>
    <w:rsid w:val="000A6D1F"/>
    <w:rsid w:val="000A78F8"/>
    <w:rsid w:val="000A7EA6"/>
    <w:rsid w:val="000B12AF"/>
    <w:rsid w:val="000B20C8"/>
    <w:rsid w:val="000B23C2"/>
    <w:rsid w:val="000B365D"/>
    <w:rsid w:val="000B43DB"/>
    <w:rsid w:val="000B6287"/>
    <w:rsid w:val="000B72B2"/>
    <w:rsid w:val="000B7719"/>
    <w:rsid w:val="000C141D"/>
    <w:rsid w:val="000C1FC6"/>
    <w:rsid w:val="000C2178"/>
    <w:rsid w:val="000C358D"/>
    <w:rsid w:val="000C3DDF"/>
    <w:rsid w:val="000C40F7"/>
    <w:rsid w:val="000C423F"/>
    <w:rsid w:val="000C557F"/>
    <w:rsid w:val="000C75C7"/>
    <w:rsid w:val="000D1F51"/>
    <w:rsid w:val="000D3297"/>
    <w:rsid w:val="000D3EC2"/>
    <w:rsid w:val="000D4095"/>
    <w:rsid w:val="000D5260"/>
    <w:rsid w:val="000D57B7"/>
    <w:rsid w:val="000D5892"/>
    <w:rsid w:val="000D58EF"/>
    <w:rsid w:val="000D6D0A"/>
    <w:rsid w:val="000E2DB5"/>
    <w:rsid w:val="000E3163"/>
    <w:rsid w:val="000E3E4E"/>
    <w:rsid w:val="000E6468"/>
    <w:rsid w:val="000E7BCD"/>
    <w:rsid w:val="000F0A74"/>
    <w:rsid w:val="000F0F9A"/>
    <w:rsid w:val="000F1028"/>
    <w:rsid w:val="000F2FC3"/>
    <w:rsid w:val="000F31B1"/>
    <w:rsid w:val="000F55E6"/>
    <w:rsid w:val="000F6278"/>
    <w:rsid w:val="000F7CB3"/>
    <w:rsid w:val="001007C3"/>
    <w:rsid w:val="00100B50"/>
    <w:rsid w:val="00101835"/>
    <w:rsid w:val="00101884"/>
    <w:rsid w:val="00101F9B"/>
    <w:rsid w:val="001023A6"/>
    <w:rsid w:val="00102617"/>
    <w:rsid w:val="001033FF"/>
    <w:rsid w:val="001038D3"/>
    <w:rsid w:val="00105AB4"/>
    <w:rsid w:val="00106534"/>
    <w:rsid w:val="001074A5"/>
    <w:rsid w:val="0011071D"/>
    <w:rsid w:val="00111D55"/>
    <w:rsid w:val="00112F25"/>
    <w:rsid w:val="00113020"/>
    <w:rsid w:val="00114874"/>
    <w:rsid w:val="00115448"/>
    <w:rsid w:val="00115C26"/>
    <w:rsid w:val="00115DDA"/>
    <w:rsid w:val="0011743F"/>
    <w:rsid w:val="00121FFB"/>
    <w:rsid w:val="001240BE"/>
    <w:rsid w:val="001243D0"/>
    <w:rsid w:val="001248C2"/>
    <w:rsid w:val="001269A0"/>
    <w:rsid w:val="00126BD4"/>
    <w:rsid w:val="00130810"/>
    <w:rsid w:val="00131B29"/>
    <w:rsid w:val="00131BAA"/>
    <w:rsid w:val="00131D8A"/>
    <w:rsid w:val="00132846"/>
    <w:rsid w:val="00132F66"/>
    <w:rsid w:val="00133DA4"/>
    <w:rsid w:val="00137ABE"/>
    <w:rsid w:val="00142314"/>
    <w:rsid w:val="001428BA"/>
    <w:rsid w:val="00143272"/>
    <w:rsid w:val="00143E4D"/>
    <w:rsid w:val="00144396"/>
    <w:rsid w:val="00144496"/>
    <w:rsid w:val="001445B4"/>
    <w:rsid w:val="00146719"/>
    <w:rsid w:val="00146FDD"/>
    <w:rsid w:val="00147ED9"/>
    <w:rsid w:val="00150609"/>
    <w:rsid w:val="00152299"/>
    <w:rsid w:val="001532FC"/>
    <w:rsid w:val="00153A16"/>
    <w:rsid w:val="00153A66"/>
    <w:rsid w:val="00154715"/>
    <w:rsid w:val="00156134"/>
    <w:rsid w:val="00157D24"/>
    <w:rsid w:val="0016015B"/>
    <w:rsid w:val="00160E0A"/>
    <w:rsid w:val="00161A52"/>
    <w:rsid w:val="00161F24"/>
    <w:rsid w:val="00162A55"/>
    <w:rsid w:val="001657C6"/>
    <w:rsid w:val="00167CA1"/>
    <w:rsid w:val="00167F5D"/>
    <w:rsid w:val="00170157"/>
    <w:rsid w:val="001702B6"/>
    <w:rsid w:val="00170AA9"/>
    <w:rsid w:val="00170E89"/>
    <w:rsid w:val="00174132"/>
    <w:rsid w:val="00174D23"/>
    <w:rsid w:val="001776F2"/>
    <w:rsid w:val="00177C49"/>
    <w:rsid w:val="00180543"/>
    <w:rsid w:val="00180BC8"/>
    <w:rsid w:val="0018139C"/>
    <w:rsid w:val="00182402"/>
    <w:rsid w:val="00182A07"/>
    <w:rsid w:val="0018317E"/>
    <w:rsid w:val="00183CF3"/>
    <w:rsid w:val="0018491B"/>
    <w:rsid w:val="00185C86"/>
    <w:rsid w:val="00187982"/>
    <w:rsid w:val="00190185"/>
    <w:rsid w:val="00190CCD"/>
    <w:rsid w:val="00191ED3"/>
    <w:rsid w:val="001920C0"/>
    <w:rsid w:val="0019546D"/>
    <w:rsid w:val="001964E8"/>
    <w:rsid w:val="00196E26"/>
    <w:rsid w:val="00196F56"/>
    <w:rsid w:val="001979C9"/>
    <w:rsid w:val="00197EB0"/>
    <w:rsid w:val="00197F53"/>
    <w:rsid w:val="001A1919"/>
    <w:rsid w:val="001A1FA5"/>
    <w:rsid w:val="001A2DAF"/>
    <w:rsid w:val="001A32D3"/>
    <w:rsid w:val="001A4A53"/>
    <w:rsid w:val="001A4CB6"/>
    <w:rsid w:val="001B141B"/>
    <w:rsid w:val="001B14D6"/>
    <w:rsid w:val="001B1C8B"/>
    <w:rsid w:val="001B1EE0"/>
    <w:rsid w:val="001B2BF9"/>
    <w:rsid w:val="001B30EB"/>
    <w:rsid w:val="001B3ECC"/>
    <w:rsid w:val="001B3F14"/>
    <w:rsid w:val="001B530F"/>
    <w:rsid w:val="001B5A44"/>
    <w:rsid w:val="001B62F5"/>
    <w:rsid w:val="001B6493"/>
    <w:rsid w:val="001B6927"/>
    <w:rsid w:val="001B78AE"/>
    <w:rsid w:val="001B7C87"/>
    <w:rsid w:val="001C0267"/>
    <w:rsid w:val="001C0398"/>
    <w:rsid w:val="001C07C2"/>
    <w:rsid w:val="001C1070"/>
    <w:rsid w:val="001C1DA3"/>
    <w:rsid w:val="001C1F89"/>
    <w:rsid w:val="001C3A38"/>
    <w:rsid w:val="001C40BD"/>
    <w:rsid w:val="001C4F29"/>
    <w:rsid w:val="001C5B08"/>
    <w:rsid w:val="001C64A2"/>
    <w:rsid w:val="001C74B0"/>
    <w:rsid w:val="001C75A1"/>
    <w:rsid w:val="001D011F"/>
    <w:rsid w:val="001D0AFA"/>
    <w:rsid w:val="001D0F8C"/>
    <w:rsid w:val="001D17A0"/>
    <w:rsid w:val="001D17CB"/>
    <w:rsid w:val="001D2A9A"/>
    <w:rsid w:val="001D3B26"/>
    <w:rsid w:val="001D3C4C"/>
    <w:rsid w:val="001D5D92"/>
    <w:rsid w:val="001D6426"/>
    <w:rsid w:val="001D6527"/>
    <w:rsid w:val="001D75FC"/>
    <w:rsid w:val="001D7E52"/>
    <w:rsid w:val="001E0766"/>
    <w:rsid w:val="001E1227"/>
    <w:rsid w:val="001E29ED"/>
    <w:rsid w:val="001E2C44"/>
    <w:rsid w:val="001E4D1A"/>
    <w:rsid w:val="001E5A84"/>
    <w:rsid w:val="001E7047"/>
    <w:rsid w:val="001E7692"/>
    <w:rsid w:val="001F0875"/>
    <w:rsid w:val="001F1750"/>
    <w:rsid w:val="001F2805"/>
    <w:rsid w:val="001F2AF7"/>
    <w:rsid w:val="001F2EDD"/>
    <w:rsid w:val="001F30E1"/>
    <w:rsid w:val="001F33B6"/>
    <w:rsid w:val="001F3567"/>
    <w:rsid w:val="001F38D0"/>
    <w:rsid w:val="001F40C2"/>
    <w:rsid w:val="001F673B"/>
    <w:rsid w:val="001F68CA"/>
    <w:rsid w:val="001F73D1"/>
    <w:rsid w:val="00200672"/>
    <w:rsid w:val="00201341"/>
    <w:rsid w:val="0020185C"/>
    <w:rsid w:val="00201B02"/>
    <w:rsid w:val="00201B2B"/>
    <w:rsid w:val="002024A4"/>
    <w:rsid w:val="00203D4D"/>
    <w:rsid w:val="00204A4A"/>
    <w:rsid w:val="00205DFE"/>
    <w:rsid w:val="0020667E"/>
    <w:rsid w:val="0020681D"/>
    <w:rsid w:val="0020732A"/>
    <w:rsid w:val="00210768"/>
    <w:rsid w:val="00210D1C"/>
    <w:rsid w:val="002118C4"/>
    <w:rsid w:val="00211AEA"/>
    <w:rsid w:val="00211FEE"/>
    <w:rsid w:val="002129D5"/>
    <w:rsid w:val="0021314D"/>
    <w:rsid w:val="00213678"/>
    <w:rsid w:val="0021478C"/>
    <w:rsid w:val="00216084"/>
    <w:rsid w:val="0021775F"/>
    <w:rsid w:val="00220848"/>
    <w:rsid w:val="002235C2"/>
    <w:rsid w:val="00223BDE"/>
    <w:rsid w:val="00223D44"/>
    <w:rsid w:val="00225124"/>
    <w:rsid w:val="00226D73"/>
    <w:rsid w:val="00226FC5"/>
    <w:rsid w:val="00231728"/>
    <w:rsid w:val="00231F56"/>
    <w:rsid w:val="00234444"/>
    <w:rsid w:val="00234AD1"/>
    <w:rsid w:val="00234BE1"/>
    <w:rsid w:val="00234CA8"/>
    <w:rsid w:val="00235016"/>
    <w:rsid w:val="00236E43"/>
    <w:rsid w:val="00237B71"/>
    <w:rsid w:val="00240882"/>
    <w:rsid w:val="00240D9F"/>
    <w:rsid w:val="00241E3A"/>
    <w:rsid w:val="00243164"/>
    <w:rsid w:val="00243283"/>
    <w:rsid w:val="0024527D"/>
    <w:rsid w:val="00245C77"/>
    <w:rsid w:val="0024603B"/>
    <w:rsid w:val="00246C3A"/>
    <w:rsid w:val="00246DC4"/>
    <w:rsid w:val="00250B75"/>
    <w:rsid w:val="00250D86"/>
    <w:rsid w:val="00250F6B"/>
    <w:rsid w:val="00251BED"/>
    <w:rsid w:val="00253F44"/>
    <w:rsid w:val="0025406B"/>
    <w:rsid w:val="0025450A"/>
    <w:rsid w:val="00255502"/>
    <w:rsid w:val="00256F0C"/>
    <w:rsid w:val="00257A9F"/>
    <w:rsid w:val="002621B3"/>
    <w:rsid w:val="002634E3"/>
    <w:rsid w:val="00264389"/>
    <w:rsid w:val="0026463F"/>
    <w:rsid w:val="00264D7A"/>
    <w:rsid w:val="00265240"/>
    <w:rsid w:val="00265741"/>
    <w:rsid w:val="00265ABA"/>
    <w:rsid w:val="00265F2C"/>
    <w:rsid w:val="00266862"/>
    <w:rsid w:val="00267349"/>
    <w:rsid w:val="00267D93"/>
    <w:rsid w:val="002732AA"/>
    <w:rsid w:val="002749D3"/>
    <w:rsid w:val="00275B71"/>
    <w:rsid w:val="00275C13"/>
    <w:rsid w:val="00280BA9"/>
    <w:rsid w:val="002813FD"/>
    <w:rsid w:val="00281EE3"/>
    <w:rsid w:val="00282949"/>
    <w:rsid w:val="00282A4B"/>
    <w:rsid w:val="002835DB"/>
    <w:rsid w:val="0028408F"/>
    <w:rsid w:val="00285F9E"/>
    <w:rsid w:val="00286AA7"/>
    <w:rsid w:val="00286B82"/>
    <w:rsid w:val="002870E3"/>
    <w:rsid w:val="00290190"/>
    <w:rsid w:val="002906AC"/>
    <w:rsid w:val="002906C7"/>
    <w:rsid w:val="002907D8"/>
    <w:rsid w:val="00290861"/>
    <w:rsid w:val="00290F50"/>
    <w:rsid w:val="002911B1"/>
    <w:rsid w:val="00291527"/>
    <w:rsid w:val="00291FFD"/>
    <w:rsid w:val="00292F90"/>
    <w:rsid w:val="00293A98"/>
    <w:rsid w:val="00293FAC"/>
    <w:rsid w:val="0029427B"/>
    <w:rsid w:val="002948F5"/>
    <w:rsid w:val="002A0197"/>
    <w:rsid w:val="002A1CBF"/>
    <w:rsid w:val="002A28F3"/>
    <w:rsid w:val="002A295F"/>
    <w:rsid w:val="002A339B"/>
    <w:rsid w:val="002A5C92"/>
    <w:rsid w:val="002A76FE"/>
    <w:rsid w:val="002B01D1"/>
    <w:rsid w:val="002B224C"/>
    <w:rsid w:val="002B36FA"/>
    <w:rsid w:val="002B3DB8"/>
    <w:rsid w:val="002B3F97"/>
    <w:rsid w:val="002B507C"/>
    <w:rsid w:val="002B61CE"/>
    <w:rsid w:val="002B6649"/>
    <w:rsid w:val="002C0246"/>
    <w:rsid w:val="002C07B7"/>
    <w:rsid w:val="002C1270"/>
    <w:rsid w:val="002C145E"/>
    <w:rsid w:val="002C1A17"/>
    <w:rsid w:val="002C1E1D"/>
    <w:rsid w:val="002C2D93"/>
    <w:rsid w:val="002C31FA"/>
    <w:rsid w:val="002C525C"/>
    <w:rsid w:val="002C5E13"/>
    <w:rsid w:val="002C6A21"/>
    <w:rsid w:val="002C6BDC"/>
    <w:rsid w:val="002C6EBA"/>
    <w:rsid w:val="002C7221"/>
    <w:rsid w:val="002C79C6"/>
    <w:rsid w:val="002C7AD1"/>
    <w:rsid w:val="002D3249"/>
    <w:rsid w:val="002D33B6"/>
    <w:rsid w:val="002D3E60"/>
    <w:rsid w:val="002D4342"/>
    <w:rsid w:val="002D4527"/>
    <w:rsid w:val="002D4749"/>
    <w:rsid w:val="002D4C4B"/>
    <w:rsid w:val="002D5C25"/>
    <w:rsid w:val="002D64FB"/>
    <w:rsid w:val="002E0151"/>
    <w:rsid w:val="002E024B"/>
    <w:rsid w:val="002E082B"/>
    <w:rsid w:val="002E2680"/>
    <w:rsid w:val="002E2D7D"/>
    <w:rsid w:val="002E3929"/>
    <w:rsid w:val="002E6175"/>
    <w:rsid w:val="002E7AC0"/>
    <w:rsid w:val="002F1340"/>
    <w:rsid w:val="002F19E2"/>
    <w:rsid w:val="002F251A"/>
    <w:rsid w:val="002F3D92"/>
    <w:rsid w:val="002F4D4E"/>
    <w:rsid w:val="002F5108"/>
    <w:rsid w:val="002F586F"/>
    <w:rsid w:val="002F5A51"/>
    <w:rsid w:val="002F5E71"/>
    <w:rsid w:val="002F5F9D"/>
    <w:rsid w:val="002F7BF3"/>
    <w:rsid w:val="00300652"/>
    <w:rsid w:val="003025C7"/>
    <w:rsid w:val="003028D6"/>
    <w:rsid w:val="00302E46"/>
    <w:rsid w:val="0030370B"/>
    <w:rsid w:val="00303EA8"/>
    <w:rsid w:val="00304ED4"/>
    <w:rsid w:val="00305A0E"/>
    <w:rsid w:val="00305B9E"/>
    <w:rsid w:val="00306488"/>
    <w:rsid w:val="00307395"/>
    <w:rsid w:val="00307663"/>
    <w:rsid w:val="00307B44"/>
    <w:rsid w:val="00307B6E"/>
    <w:rsid w:val="00310219"/>
    <w:rsid w:val="00310699"/>
    <w:rsid w:val="00310CBA"/>
    <w:rsid w:val="003117C5"/>
    <w:rsid w:val="00312B1D"/>
    <w:rsid w:val="0031389B"/>
    <w:rsid w:val="00313CB3"/>
    <w:rsid w:val="00315853"/>
    <w:rsid w:val="00315E59"/>
    <w:rsid w:val="00321A23"/>
    <w:rsid w:val="00321A4C"/>
    <w:rsid w:val="003234D0"/>
    <w:rsid w:val="00323732"/>
    <w:rsid w:val="00324233"/>
    <w:rsid w:val="003243C2"/>
    <w:rsid w:val="003257AE"/>
    <w:rsid w:val="00325C63"/>
    <w:rsid w:val="00325C80"/>
    <w:rsid w:val="003261F9"/>
    <w:rsid w:val="00327621"/>
    <w:rsid w:val="0033095B"/>
    <w:rsid w:val="0033300E"/>
    <w:rsid w:val="00333233"/>
    <w:rsid w:val="003343AB"/>
    <w:rsid w:val="003350D8"/>
    <w:rsid w:val="00337B1C"/>
    <w:rsid w:val="00340C21"/>
    <w:rsid w:val="0034178C"/>
    <w:rsid w:val="00341C24"/>
    <w:rsid w:val="00342442"/>
    <w:rsid w:val="0034287E"/>
    <w:rsid w:val="00342B07"/>
    <w:rsid w:val="00343880"/>
    <w:rsid w:val="00343E81"/>
    <w:rsid w:val="00345D24"/>
    <w:rsid w:val="00346144"/>
    <w:rsid w:val="00346730"/>
    <w:rsid w:val="00347188"/>
    <w:rsid w:val="0035261F"/>
    <w:rsid w:val="003538E9"/>
    <w:rsid w:val="00353DCC"/>
    <w:rsid w:val="00354DC9"/>
    <w:rsid w:val="00354FFB"/>
    <w:rsid w:val="00355240"/>
    <w:rsid w:val="0035547A"/>
    <w:rsid w:val="003554A6"/>
    <w:rsid w:val="00355E92"/>
    <w:rsid w:val="00356C4D"/>
    <w:rsid w:val="003614F1"/>
    <w:rsid w:val="003633B5"/>
    <w:rsid w:val="003637B4"/>
    <w:rsid w:val="0036385B"/>
    <w:rsid w:val="00363D7F"/>
    <w:rsid w:val="003654A4"/>
    <w:rsid w:val="00370AA5"/>
    <w:rsid w:val="00371BDC"/>
    <w:rsid w:val="00372FBA"/>
    <w:rsid w:val="0037411E"/>
    <w:rsid w:val="003755DF"/>
    <w:rsid w:val="00375B6F"/>
    <w:rsid w:val="00376614"/>
    <w:rsid w:val="003809A8"/>
    <w:rsid w:val="003811DE"/>
    <w:rsid w:val="003815F5"/>
    <w:rsid w:val="003822A9"/>
    <w:rsid w:val="003822E8"/>
    <w:rsid w:val="00383AFF"/>
    <w:rsid w:val="00384D0C"/>
    <w:rsid w:val="003853C9"/>
    <w:rsid w:val="00385913"/>
    <w:rsid w:val="00385A33"/>
    <w:rsid w:val="00385E7F"/>
    <w:rsid w:val="00387C39"/>
    <w:rsid w:val="00387E73"/>
    <w:rsid w:val="00391FDD"/>
    <w:rsid w:val="003937C3"/>
    <w:rsid w:val="00394E4A"/>
    <w:rsid w:val="00396E88"/>
    <w:rsid w:val="0039763B"/>
    <w:rsid w:val="003A0003"/>
    <w:rsid w:val="003A0BA3"/>
    <w:rsid w:val="003A1857"/>
    <w:rsid w:val="003A1D8B"/>
    <w:rsid w:val="003A2566"/>
    <w:rsid w:val="003A2703"/>
    <w:rsid w:val="003A3285"/>
    <w:rsid w:val="003A37B2"/>
    <w:rsid w:val="003A3D40"/>
    <w:rsid w:val="003A497F"/>
    <w:rsid w:val="003A51FD"/>
    <w:rsid w:val="003A6550"/>
    <w:rsid w:val="003A660F"/>
    <w:rsid w:val="003A68A3"/>
    <w:rsid w:val="003A7818"/>
    <w:rsid w:val="003A7A39"/>
    <w:rsid w:val="003B1E52"/>
    <w:rsid w:val="003B217B"/>
    <w:rsid w:val="003B6C81"/>
    <w:rsid w:val="003B743F"/>
    <w:rsid w:val="003B7EEF"/>
    <w:rsid w:val="003C1EE8"/>
    <w:rsid w:val="003C26C0"/>
    <w:rsid w:val="003C2831"/>
    <w:rsid w:val="003C4240"/>
    <w:rsid w:val="003C4513"/>
    <w:rsid w:val="003C5C59"/>
    <w:rsid w:val="003C6B98"/>
    <w:rsid w:val="003C7F73"/>
    <w:rsid w:val="003D0164"/>
    <w:rsid w:val="003D1D71"/>
    <w:rsid w:val="003D2A00"/>
    <w:rsid w:val="003D376F"/>
    <w:rsid w:val="003D3B79"/>
    <w:rsid w:val="003D4AFC"/>
    <w:rsid w:val="003D4B3B"/>
    <w:rsid w:val="003D64E2"/>
    <w:rsid w:val="003D7173"/>
    <w:rsid w:val="003D7A75"/>
    <w:rsid w:val="003E01E4"/>
    <w:rsid w:val="003E0631"/>
    <w:rsid w:val="003E1199"/>
    <w:rsid w:val="003E11BE"/>
    <w:rsid w:val="003E152B"/>
    <w:rsid w:val="003E20D4"/>
    <w:rsid w:val="003E48B1"/>
    <w:rsid w:val="003E5325"/>
    <w:rsid w:val="003E5AB2"/>
    <w:rsid w:val="003E62C1"/>
    <w:rsid w:val="003E638D"/>
    <w:rsid w:val="003E654B"/>
    <w:rsid w:val="003E6D2D"/>
    <w:rsid w:val="003F02E7"/>
    <w:rsid w:val="003F0A2C"/>
    <w:rsid w:val="003F1344"/>
    <w:rsid w:val="003F16B2"/>
    <w:rsid w:val="003F1D76"/>
    <w:rsid w:val="003F1F64"/>
    <w:rsid w:val="003F4519"/>
    <w:rsid w:val="003F4664"/>
    <w:rsid w:val="003F493F"/>
    <w:rsid w:val="003F4F37"/>
    <w:rsid w:val="003F6834"/>
    <w:rsid w:val="003F6D85"/>
    <w:rsid w:val="003F7377"/>
    <w:rsid w:val="003F7C5C"/>
    <w:rsid w:val="004004D5"/>
    <w:rsid w:val="00400A5F"/>
    <w:rsid w:val="004029DD"/>
    <w:rsid w:val="00403102"/>
    <w:rsid w:val="00405459"/>
    <w:rsid w:val="004059D1"/>
    <w:rsid w:val="00406046"/>
    <w:rsid w:val="004062A8"/>
    <w:rsid w:val="00406A31"/>
    <w:rsid w:val="004076F9"/>
    <w:rsid w:val="00410AAE"/>
    <w:rsid w:val="00412A28"/>
    <w:rsid w:val="004145AE"/>
    <w:rsid w:val="00414C2D"/>
    <w:rsid w:val="00415762"/>
    <w:rsid w:val="00416A66"/>
    <w:rsid w:val="00417877"/>
    <w:rsid w:val="00417DA4"/>
    <w:rsid w:val="00421437"/>
    <w:rsid w:val="0042201C"/>
    <w:rsid w:val="00423876"/>
    <w:rsid w:val="004241D5"/>
    <w:rsid w:val="004254AB"/>
    <w:rsid w:val="0042600C"/>
    <w:rsid w:val="00426722"/>
    <w:rsid w:val="004275AF"/>
    <w:rsid w:val="00427A88"/>
    <w:rsid w:val="004303B7"/>
    <w:rsid w:val="004306AD"/>
    <w:rsid w:val="0043078B"/>
    <w:rsid w:val="00430C67"/>
    <w:rsid w:val="00430FB9"/>
    <w:rsid w:val="0043147D"/>
    <w:rsid w:val="004329BA"/>
    <w:rsid w:val="0043417C"/>
    <w:rsid w:val="0043439C"/>
    <w:rsid w:val="00436042"/>
    <w:rsid w:val="0043756A"/>
    <w:rsid w:val="00437A59"/>
    <w:rsid w:val="004402ED"/>
    <w:rsid w:val="00440563"/>
    <w:rsid w:val="00440783"/>
    <w:rsid w:val="004414BB"/>
    <w:rsid w:val="00441AF1"/>
    <w:rsid w:val="004420E1"/>
    <w:rsid w:val="00442DDD"/>
    <w:rsid w:val="004443A0"/>
    <w:rsid w:val="00444C75"/>
    <w:rsid w:val="00445218"/>
    <w:rsid w:val="00445282"/>
    <w:rsid w:val="00445E98"/>
    <w:rsid w:val="0044687A"/>
    <w:rsid w:val="00446AD7"/>
    <w:rsid w:val="004471AB"/>
    <w:rsid w:val="0045188F"/>
    <w:rsid w:val="00451BAB"/>
    <w:rsid w:val="0045200F"/>
    <w:rsid w:val="00452D05"/>
    <w:rsid w:val="0045346F"/>
    <w:rsid w:val="00457398"/>
    <w:rsid w:val="00457ADD"/>
    <w:rsid w:val="004606BC"/>
    <w:rsid w:val="00460E68"/>
    <w:rsid w:val="00465DCF"/>
    <w:rsid w:val="00467352"/>
    <w:rsid w:val="00467EDF"/>
    <w:rsid w:val="0047086D"/>
    <w:rsid w:val="004716D9"/>
    <w:rsid w:val="00471C7C"/>
    <w:rsid w:val="00473DA6"/>
    <w:rsid w:val="00473FF8"/>
    <w:rsid w:val="004740FD"/>
    <w:rsid w:val="004758DB"/>
    <w:rsid w:val="00475EF0"/>
    <w:rsid w:val="00476C2C"/>
    <w:rsid w:val="0047713C"/>
    <w:rsid w:val="00477A36"/>
    <w:rsid w:val="00480155"/>
    <w:rsid w:val="004824C3"/>
    <w:rsid w:val="004824D1"/>
    <w:rsid w:val="00483768"/>
    <w:rsid w:val="00484828"/>
    <w:rsid w:val="004854D3"/>
    <w:rsid w:val="004867C0"/>
    <w:rsid w:val="00487475"/>
    <w:rsid w:val="00487B83"/>
    <w:rsid w:val="004904D2"/>
    <w:rsid w:val="004904EA"/>
    <w:rsid w:val="00491CAA"/>
    <w:rsid w:val="00492642"/>
    <w:rsid w:val="0049398F"/>
    <w:rsid w:val="00494AA0"/>
    <w:rsid w:val="00494ADB"/>
    <w:rsid w:val="0049722F"/>
    <w:rsid w:val="00497921"/>
    <w:rsid w:val="004A07D8"/>
    <w:rsid w:val="004A1416"/>
    <w:rsid w:val="004A1547"/>
    <w:rsid w:val="004A2A29"/>
    <w:rsid w:val="004A38C6"/>
    <w:rsid w:val="004A3BD6"/>
    <w:rsid w:val="004A457B"/>
    <w:rsid w:val="004A5F28"/>
    <w:rsid w:val="004A607C"/>
    <w:rsid w:val="004B0262"/>
    <w:rsid w:val="004B1312"/>
    <w:rsid w:val="004B1905"/>
    <w:rsid w:val="004B2097"/>
    <w:rsid w:val="004B2CA4"/>
    <w:rsid w:val="004B34F6"/>
    <w:rsid w:val="004B361B"/>
    <w:rsid w:val="004B3D5B"/>
    <w:rsid w:val="004B5312"/>
    <w:rsid w:val="004B7009"/>
    <w:rsid w:val="004B7F6F"/>
    <w:rsid w:val="004C013A"/>
    <w:rsid w:val="004C401F"/>
    <w:rsid w:val="004C4D38"/>
    <w:rsid w:val="004C59F2"/>
    <w:rsid w:val="004C70AB"/>
    <w:rsid w:val="004C71C4"/>
    <w:rsid w:val="004D03AA"/>
    <w:rsid w:val="004D08A7"/>
    <w:rsid w:val="004D0EB5"/>
    <w:rsid w:val="004D1989"/>
    <w:rsid w:val="004D1A83"/>
    <w:rsid w:val="004D1D60"/>
    <w:rsid w:val="004D1F9A"/>
    <w:rsid w:val="004D2835"/>
    <w:rsid w:val="004D28B8"/>
    <w:rsid w:val="004D3919"/>
    <w:rsid w:val="004D392A"/>
    <w:rsid w:val="004D411F"/>
    <w:rsid w:val="004D5090"/>
    <w:rsid w:val="004D5828"/>
    <w:rsid w:val="004D5BC6"/>
    <w:rsid w:val="004D61B3"/>
    <w:rsid w:val="004D6BED"/>
    <w:rsid w:val="004E2148"/>
    <w:rsid w:val="004E2E95"/>
    <w:rsid w:val="004E4792"/>
    <w:rsid w:val="004E72AC"/>
    <w:rsid w:val="004F02AE"/>
    <w:rsid w:val="004F0C3F"/>
    <w:rsid w:val="004F0C63"/>
    <w:rsid w:val="004F3981"/>
    <w:rsid w:val="004F612E"/>
    <w:rsid w:val="004F6D3B"/>
    <w:rsid w:val="00501C1A"/>
    <w:rsid w:val="00502100"/>
    <w:rsid w:val="0050329C"/>
    <w:rsid w:val="005033B6"/>
    <w:rsid w:val="00504460"/>
    <w:rsid w:val="00504768"/>
    <w:rsid w:val="00505219"/>
    <w:rsid w:val="00505374"/>
    <w:rsid w:val="00506886"/>
    <w:rsid w:val="005079B3"/>
    <w:rsid w:val="00510D40"/>
    <w:rsid w:val="00512F9C"/>
    <w:rsid w:val="0051313E"/>
    <w:rsid w:val="00514177"/>
    <w:rsid w:val="005164A6"/>
    <w:rsid w:val="00516E59"/>
    <w:rsid w:val="00517166"/>
    <w:rsid w:val="005224F5"/>
    <w:rsid w:val="005225F2"/>
    <w:rsid w:val="00522EA1"/>
    <w:rsid w:val="0052304B"/>
    <w:rsid w:val="00526781"/>
    <w:rsid w:val="00530ACC"/>
    <w:rsid w:val="00530B22"/>
    <w:rsid w:val="00530DD5"/>
    <w:rsid w:val="005324BC"/>
    <w:rsid w:val="00532573"/>
    <w:rsid w:val="00535DE6"/>
    <w:rsid w:val="00536A42"/>
    <w:rsid w:val="0053722B"/>
    <w:rsid w:val="00537731"/>
    <w:rsid w:val="00541027"/>
    <w:rsid w:val="00541144"/>
    <w:rsid w:val="00541B66"/>
    <w:rsid w:val="005428D5"/>
    <w:rsid w:val="00543641"/>
    <w:rsid w:val="0054534F"/>
    <w:rsid w:val="005465E9"/>
    <w:rsid w:val="00547074"/>
    <w:rsid w:val="0054762F"/>
    <w:rsid w:val="00547DDC"/>
    <w:rsid w:val="00550605"/>
    <w:rsid w:val="00551F20"/>
    <w:rsid w:val="005522B7"/>
    <w:rsid w:val="005536D1"/>
    <w:rsid w:val="00553811"/>
    <w:rsid w:val="00555842"/>
    <w:rsid w:val="005560DC"/>
    <w:rsid w:val="00556AE9"/>
    <w:rsid w:val="0056196D"/>
    <w:rsid w:val="00563175"/>
    <w:rsid w:val="00564C19"/>
    <w:rsid w:val="005650DC"/>
    <w:rsid w:val="0056510D"/>
    <w:rsid w:val="00573C54"/>
    <w:rsid w:val="00574D46"/>
    <w:rsid w:val="00574D7D"/>
    <w:rsid w:val="005751B8"/>
    <w:rsid w:val="00575AF7"/>
    <w:rsid w:val="00575D63"/>
    <w:rsid w:val="00576090"/>
    <w:rsid w:val="00577E16"/>
    <w:rsid w:val="00581158"/>
    <w:rsid w:val="00581292"/>
    <w:rsid w:val="0058158B"/>
    <w:rsid w:val="00582519"/>
    <w:rsid w:val="0058312C"/>
    <w:rsid w:val="00583321"/>
    <w:rsid w:val="00583A98"/>
    <w:rsid w:val="00583BAF"/>
    <w:rsid w:val="00584CC6"/>
    <w:rsid w:val="0059027C"/>
    <w:rsid w:val="00591374"/>
    <w:rsid w:val="00592A7C"/>
    <w:rsid w:val="00594107"/>
    <w:rsid w:val="005942DD"/>
    <w:rsid w:val="00594397"/>
    <w:rsid w:val="0059724C"/>
    <w:rsid w:val="005A0E55"/>
    <w:rsid w:val="005A10D1"/>
    <w:rsid w:val="005A18E9"/>
    <w:rsid w:val="005A28BA"/>
    <w:rsid w:val="005A43AB"/>
    <w:rsid w:val="005A4745"/>
    <w:rsid w:val="005A549D"/>
    <w:rsid w:val="005A5C73"/>
    <w:rsid w:val="005A70BF"/>
    <w:rsid w:val="005A7563"/>
    <w:rsid w:val="005A7BE8"/>
    <w:rsid w:val="005B0A43"/>
    <w:rsid w:val="005B1366"/>
    <w:rsid w:val="005B39C8"/>
    <w:rsid w:val="005B3B1F"/>
    <w:rsid w:val="005B42A9"/>
    <w:rsid w:val="005B4F86"/>
    <w:rsid w:val="005B62D9"/>
    <w:rsid w:val="005B6357"/>
    <w:rsid w:val="005B6FE3"/>
    <w:rsid w:val="005B7300"/>
    <w:rsid w:val="005C2D76"/>
    <w:rsid w:val="005C37F5"/>
    <w:rsid w:val="005C4077"/>
    <w:rsid w:val="005C4C1C"/>
    <w:rsid w:val="005C4F86"/>
    <w:rsid w:val="005C5022"/>
    <w:rsid w:val="005C5BFE"/>
    <w:rsid w:val="005C6452"/>
    <w:rsid w:val="005C6534"/>
    <w:rsid w:val="005C67CE"/>
    <w:rsid w:val="005C69A2"/>
    <w:rsid w:val="005C6CAC"/>
    <w:rsid w:val="005C700F"/>
    <w:rsid w:val="005D081E"/>
    <w:rsid w:val="005D131C"/>
    <w:rsid w:val="005D1EC8"/>
    <w:rsid w:val="005D3570"/>
    <w:rsid w:val="005D5008"/>
    <w:rsid w:val="005D53F9"/>
    <w:rsid w:val="005D72AB"/>
    <w:rsid w:val="005E018E"/>
    <w:rsid w:val="005E074E"/>
    <w:rsid w:val="005E2257"/>
    <w:rsid w:val="005E268C"/>
    <w:rsid w:val="005E34B8"/>
    <w:rsid w:val="005E41E4"/>
    <w:rsid w:val="005E5661"/>
    <w:rsid w:val="005E5AEB"/>
    <w:rsid w:val="005E5D65"/>
    <w:rsid w:val="005E612E"/>
    <w:rsid w:val="005E62F9"/>
    <w:rsid w:val="005E67F5"/>
    <w:rsid w:val="005E7531"/>
    <w:rsid w:val="005E795A"/>
    <w:rsid w:val="005E7B35"/>
    <w:rsid w:val="005F147F"/>
    <w:rsid w:val="005F3997"/>
    <w:rsid w:val="005F3D03"/>
    <w:rsid w:val="005F4DCE"/>
    <w:rsid w:val="005F5C08"/>
    <w:rsid w:val="005F6A91"/>
    <w:rsid w:val="005F7E27"/>
    <w:rsid w:val="006003A3"/>
    <w:rsid w:val="00602148"/>
    <w:rsid w:val="0060352F"/>
    <w:rsid w:val="00603B56"/>
    <w:rsid w:val="00603D41"/>
    <w:rsid w:val="00603EC1"/>
    <w:rsid w:val="006044A2"/>
    <w:rsid w:val="00604E51"/>
    <w:rsid w:val="00604EAB"/>
    <w:rsid w:val="00605710"/>
    <w:rsid w:val="00605720"/>
    <w:rsid w:val="006073F1"/>
    <w:rsid w:val="00610A20"/>
    <w:rsid w:val="00610B58"/>
    <w:rsid w:val="00611DCA"/>
    <w:rsid w:val="00611E34"/>
    <w:rsid w:val="00615725"/>
    <w:rsid w:val="006218EB"/>
    <w:rsid w:val="00622A1D"/>
    <w:rsid w:val="00624007"/>
    <w:rsid w:val="0062652D"/>
    <w:rsid w:val="00626AEA"/>
    <w:rsid w:val="0062756B"/>
    <w:rsid w:val="00627619"/>
    <w:rsid w:val="0063014D"/>
    <w:rsid w:val="006313F0"/>
    <w:rsid w:val="00631CE9"/>
    <w:rsid w:val="00632783"/>
    <w:rsid w:val="00632CE8"/>
    <w:rsid w:val="00633601"/>
    <w:rsid w:val="00633A5C"/>
    <w:rsid w:val="00634E5B"/>
    <w:rsid w:val="006357C5"/>
    <w:rsid w:val="00635A88"/>
    <w:rsid w:val="0063666D"/>
    <w:rsid w:val="0063731B"/>
    <w:rsid w:val="0064052B"/>
    <w:rsid w:val="00640632"/>
    <w:rsid w:val="00640990"/>
    <w:rsid w:val="00641578"/>
    <w:rsid w:val="00641697"/>
    <w:rsid w:val="0064553C"/>
    <w:rsid w:val="0064667B"/>
    <w:rsid w:val="006475A1"/>
    <w:rsid w:val="00647EDC"/>
    <w:rsid w:val="006504F1"/>
    <w:rsid w:val="00650C7F"/>
    <w:rsid w:val="00651687"/>
    <w:rsid w:val="00651C18"/>
    <w:rsid w:val="0065243B"/>
    <w:rsid w:val="0065277E"/>
    <w:rsid w:val="00652C69"/>
    <w:rsid w:val="0065356D"/>
    <w:rsid w:val="0065389A"/>
    <w:rsid w:val="00654364"/>
    <w:rsid w:val="00654495"/>
    <w:rsid w:val="00656532"/>
    <w:rsid w:val="0066031F"/>
    <w:rsid w:val="00660B16"/>
    <w:rsid w:val="0066114C"/>
    <w:rsid w:val="0066177A"/>
    <w:rsid w:val="00661A1D"/>
    <w:rsid w:val="0066493A"/>
    <w:rsid w:val="00664B46"/>
    <w:rsid w:val="00664DBF"/>
    <w:rsid w:val="00667A9F"/>
    <w:rsid w:val="00667C33"/>
    <w:rsid w:val="006714F2"/>
    <w:rsid w:val="00671F76"/>
    <w:rsid w:val="00673090"/>
    <w:rsid w:val="0067334C"/>
    <w:rsid w:val="00673ACF"/>
    <w:rsid w:val="00675A50"/>
    <w:rsid w:val="006775D0"/>
    <w:rsid w:val="00680207"/>
    <w:rsid w:val="00680A97"/>
    <w:rsid w:val="00680B5F"/>
    <w:rsid w:val="00681894"/>
    <w:rsid w:val="00683DC3"/>
    <w:rsid w:val="00684601"/>
    <w:rsid w:val="00684B12"/>
    <w:rsid w:val="00690438"/>
    <w:rsid w:val="00690B17"/>
    <w:rsid w:val="00690B1F"/>
    <w:rsid w:val="00692DCC"/>
    <w:rsid w:val="00692F62"/>
    <w:rsid w:val="00693C58"/>
    <w:rsid w:val="006955E1"/>
    <w:rsid w:val="00697462"/>
    <w:rsid w:val="006A15C8"/>
    <w:rsid w:val="006A2161"/>
    <w:rsid w:val="006A25F8"/>
    <w:rsid w:val="006A3406"/>
    <w:rsid w:val="006A35B4"/>
    <w:rsid w:val="006A3E4E"/>
    <w:rsid w:val="006A3E6B"/>
    <w:rsid w:val="006A442D"/>
    <w:rsid w:val="006A5172"/>
    <w:rsid w:val="006A52BD"/>
    <w:rsid w:val="006A5936"/>
    <w:rsid w:val="006A5EA3"/>
    <w:rsid w:val="006A6A09"/>
    <w:rsid w:val="006B113F"/>
    <w:rsid w:val="006B6203"/>
    <w:rsid w:val="006B7F23"/>
    <w:rsid w:val="006C06FB"/>
    <w:rsid w:val="006C1246"/>
    <w:rsid w:val="006C170C"/>
    <w:rsid w:val="006C2DC4"/>
    <w:rsid w:val="006C4C41"/>
    <w:rsid w:val="006C54E9"/>
    <w:rsid w:val="006C5E16"/>
    <w:rsid w:val="006C68A8"/>
    <w:rsid w:val="006C7E9B"/>
    <w:rsid w:val="006D26FE"/>
    <w:rsid w:val="006D2AA9"/>
    <w:rsid w:val="006D2B05"/>
    <w:rsid w:val="006D324B"/>
    <w:rsid w:val="006D5E16"/>
    <w:rsid w:val="006D718A"/>
    <w:rsid w:val="006E0946"/>
    <w:rsid w:val="006E1F3C"/>
    <w:rsid w:val="006E2C79"/>
    <w:rsid w:val="006E3698"/>
    <w:rsid w:val="006E5F89"/>
    <w:rsid w:val="006E7C7C"/>
    <w:rsid w:val="006F0DCD"/>
    <w:rsid w:val="006F1207"/>
    <w:rsid w:val="006F168C"/>
    <w:rsid w:val="006F22DA"/>
    <w:rsid w:val="006F3754"/>
    <w:rsid w:val="006F4082"/>
    <w:rsid w:val="006F4250"/>
    <w:rsid w:val="006F51D2"/>
    <w:rsid w:val="006F6DCE"/>
    <w:rsid w:val="006F72FE"/>
    <w:rsid w:val="00700574"/>
    <w:rsid w:val="00700B38"/>
    <w:rsid w:val="0070298B"/>
    <w:rsid w:val="00702D11"/>
    <w:rsid w:val="007034E6"/>
    <w:rsid w:val="007035A5"/>
    <w:rsid w:val="00703CD5"/>
    <w:rsid w:val="007045BB"/>
    <w:rsid w:val="00704D37"/>
    <w:rsid w:val="00705394"/>
    <w:rsid w:val="00705631"/>
    <w:rsid w:val="00705DF2"/>
    <w:rsid w:val="00706A44"/>
    <w:rsid w:val="00706D3D"/>
    <w:rsid w:val="00710554"/>
    <w:rsid w:val="00710B6E"/>
    <w:rsid w:val="00711955"/>
    <w:rsid w:val="0071221F"/>
    <w:rsid w:val="007127B4"/>
    <w:rsid w:val="0071386E"/>
    <w:rsid w:val="007139D8"/>
    <w:rsid w:val="00714F61"/>
    <w:rsid w:val="00717614"/>
    <w:rsid w:val="00717DE6"/>
    <w:rsid w:val="007218A7"/>
    <w:rsid w:val="0072248F"/>
    <w:rsid w:val="00722FD6"/>
    <w:rsid w:val="00725AFE"/>
    <w:rsid w:val="00725FDB"/>
    <w:rsid w:val="00726045"/>
    <w:rsid w:val="00731BFB"/>
    <w:rsid w:val="007329D7"/>
    <w:rsid w:val="0073303D"/>
    <w:rsid w:val="007348CC"/>
    <w:rsid w:val="00735F70"/>
    <w:rsid w:val="0073694B"/>
    <w:rsid w:val="007434ED"/>
    <w:rsid w:val="00744550"/>
    <w:rsid w:val="00744AEE"/>
    <w:rsid w:val="00746367"/>
    <w:rsid w:val="0074691D"/>
    <w:rsid w:val="00746DC3"/>
    <w:rsid w:val="00751681"/>
    <w:rsid w:val="007522D4"/>
    <w:rsid w:val="00752778"/>
    <w:rsid w:val="007531B2"/>
    <w:rsid w:val="00753D4A"/>
    <w:rsid w:val="00755724"/>
    <w:rsid w:val="00755A6E"/>
    <w:rsid w:val="00757817"/>
    <w:rsid w:val="0076033E"/>
    <w:rsid w:val="00760DBA"/>
    <w:rsid w:val="00763062"/>
    <w:rsid w:val="007635A7"/>
    <w:rsid w:val="00764715"/>
    <w:rsid w:val="007650C1"/>
    <w:rsid w:val="00765AFD"/>
    <w:rsid w:val="0076693B"/>
    <w:rsid w:val="007669B0"/>
    <w:rsid w:val="00766A4F"/>
    <w:rsid w:val="00766F30"/>
    <w:rsid w:val="00766F85"/>
    <w:rsid w:val="00767442"/>
    <w:rsid w:val="007677B2"/>
    <w:rsid w:val="00770E11"/>
    <w:rsid w:val="00771E0C"/>
    <w:rsid w:val="00772933"/>
    <w:rsid w:val="007741CA"/>
    <w:rsid w:val="00775005"/>
    <w:rsid w:val="007772F3"/>
    <w:rsid w:val="00780258"/>
    <w:rsid w:val="00780A2B"/>
    <w:rsid w:val="00781ADC"/>
    <w:rsid w:val="00781F75"/>
    <w:rsid w:val="00782509"/>
    <w:rsid w:val="00782BDC"/>
    <w:rsid w:val="00782BF8"/>
    <w:rsid w:val="00782D18"/>
    <w:rsid w:val="00782F3A"/>
    <w:rsid w:val="0078375E"/>
    <w:rsid w:val="00783D41"/>
    <w:rsid w:val="007841FB"/>
    <w:rsid w:val="0078520E"/>
    <w:rsid w:val="007852E1"/>
    <w:rsid w:val="00787066"/>
    <w:rsid w:val="007900CC"/>
    <w:rsid w:val="0079082B"/>
    <w:rsid w:val="0079314D"/>
    <w:rsid w:val="00794284"/>
    <w:rsid w:val="00794442"/>
    <w:rsid w:val="0079497D"/>
    <w:rsid w:val="00794A20"/>
    <w:rsid w:val="00795A87"/>
    <w:rsid w:val="00795C34"/>
    <w:rsid w:val="007979EE"/>
    <w:rsid w:val="007A02E9"/>
    <w:rsid w:val="007A0983"/>
    <w:rsid w:val="007A0AF6"/>
    <w:rsid w:val="007A2CFF"/>
    <w:rsid w:val="007A35C7"/>
    <w:rsid w:val="007A4B50"/>
    <w:rsid w:val="007A5BA9"/>
    <w:rsid w:val="007A78FA"/>
    <w:rsid w:val="007B09F1"/>
    <w:rsid w:val="007B0D3E"/>
    <w:rsid w:val="007B2471"/>
    <w:rsid w:val="007B3044"/>
    <w:rsid w:val="007B35C1"/>
    <w:rsid w:val="007B43F5"/>
    <w:rsid w:val="007B46E3"/>
    <w:rsid w:val="007B501E"/>
    <w:rsid w:val="007B508E"/>
    <w:rsid w:val="007B62E9"/>
    <w:rsid w:val="007C0216"/>
    <w:rsid w:val="007C1E16"/>
    <w:rsid w:val="007C2468"/>
    <w:rsid w:val="007C3154"/>
    <w:rsid w:val="007C3B6F"/>
    <w:rsid w:val="007C403E"/>
    <w:rsid w:val="007C423E"/>
    <w:rsid w:val="007C456C"/>
    <w:rsid w:val="007C6769"/>
    <w:rsid w:val="007C7320"/>
    <w:rsid w:val="007D118E"/>
    <w:rsid w:val="007D11F6"/>
    <w:rsid w:val="007D1380"/>
    <w:rsid w:val="007D1A53"/>
    <w:rsid w:val="007D1FCB"/>
    <w:rsid w:val="007D241C"/>
    <w:rsid w:val="007D2817"/>
    <w:rsid w:val="007D2A41"/>
    <w:rsid w:val="007D3E79"/>
    <w:rsid w:val="007D4B4A"/>
    <w:rsid w:val="007D5BF5"/>
    <w:rsid w:val="007D60AD"/>
    <w:rsid w:val="007D63D9"/>
    <w:rsid w:val="007D6AFF"/>
    <w:rsid w:val="007D6DA7"/>
    <w:rsid w:val="007D762A"/>
    <w:rsid w:val="007E0CB3"/>
    <w:rsid w:val="007E10A3"/>
    <w:rsid w:val="007E250F"/>
    <w:rsid w:val="007E3C04"/>
    <w:rsid w:val="007E3C29"/>
    <w:rsid w:val="007E532F"/>
    <w:rsid w:val="007E65B1"/>
    <w:rsid w:val="007E6962"/>
    <w:rsid w:val="007E6B88"/>
    <w:rsid w:val="007E7B31"/>
    <w:rsid w:val="007E7B32"/>
    <w:rsid w:val="007F0699"/>
    <w:rsid w:val="007F09AB"/>
    <w:rsid w:val="007F11A8"/>
    <w:rsid w:val="007F20C8"/>
    <w:rsid w:val="007F2679"/>
    <w:rsid w:val="007F58D5"/>
    <w:rsid w:val="007F60CE"/>
    <w:rsid w:val="007F660B"/>
    <w:rsid w:val="007F6EAA"/>
    <w:rsid w:val="007F79AC"/>
    <w:rsid w:val="00801F1A"/>
    <w:rsid w:val="008031DD"/>
    <w:rsid w:val="008034E8"/>
    <w:rsid w:val="00803572"/>
    <w:rsid w:val="00803C68"/>
    <w:rsid w:val="008041B3"/>
    <w:rsid w:val="008051D2"/>
    <w:rsid w:val="00805B77"/>
    <w:rsid w:val="00810B38"/>
    <w:rsid w:val="0081185A"/>
    <w:rsid w:val="00811CF3"/>
    <w:rsid w:val="0081324F"/>
    <w:rsid w:val="008132F6"/>
    <w:rsid w:val="00813DD3"/>
    <w:rsid w:val="00814605"/>
    <w:rsid w:val="00814F58"/>
    <w:rsid w:val="008162CF"/>
    <w:rsid w:val="008169E7"/>
    <w:rsid w:val="00817242"/>
    <w:rsid w:val="00817C20"/>
    <w:rsid w:val="008208E8"/>
    <w:rsid w:val="008211E4"/>
    <w:rsid w:val="008217F7"/>
    <w:rsid w:val="00822733"/>
    <w:rsid w:val="00822DF2"/>
    <w:rsid w:val="00822FE9"/>
    <w:rsid w:val="00823933"/>
    <w:rsid w:val="0082421A"/>
    <w:rsid w:val="008244D3"/>
    <w:rsid w:val="00824C41"/>
    <w:rsid w:val="008255FA"/>
    <w:rsid w:val="008260A9"/>
    <w:rsid w:val="00826F36"/>
    <w:rsid w:val="008300FC"/>
    <w:rsid w:val="00831D40"/>
    <w:rsid w:val="00832676"/>
    <w:rsid w:val="00832D3B"/>
    <w:rsid w:val="00832DFB"/>
    <w:rsid w:val="00833C12"/>
    <w:rsid w:val="00833E99"/>
    <w:rsid w:val="0083454D"/>
    <w:rsid w:val="00834669"/>
    <w:rsid w:val="008347B6"/>
    <w:rsid w:val="008347D3"/>
    <w:rsid w:val="0083570F"/>
    <w:rsid w:val="00835C6A"/>
    <w:rsid w:val="00836E72"/>
    <w:rsid w:val="008416C9"/>
    <w:rsid w:val="008416D9"/>
    <w:rsid w:val="00842438"/>
    <w:rsid w:val="00842739"/>
    <w:rsid w:val="008432EA"/>
    <w:rsid w:val="00843C84"/>
    <w:rsid w:val="00850039"/>
    <w:rsid w:val="008504CD"/>
    <w:rsid w:val="0085151A"/>
    <w:rsid w:val="0085178D"/>
    <w:rsid w:val="0085295E"/>
    <w:rsid w:val="008544C0"/>
    <w:rsid w:val="00854C86"/>
    <w:rsid w:val="008556C6"/>
    <w:rsid w:val="00855A1E"/>
    <w:rsid w:val="00856221"/>
    <w:rsid w:val="0085681A"/>
    <w:rsid w:val="00861DFE"/>
    <w:rsid w:val="00862DB4"/>
    <w:rsid w:val="0086428E"/>
    <w:rsid w:val="00864C07"/>
    <w:rsid w:val="00864D12"/>
    <w:rsid w:val="00864D1B"/>
    <w:rsid w:val="00864DE9"/>
    <w:rsid w:val="008702BA"/>
    <w:rsid w:val="00870FD2"/>
    <w:rsid w:val="008712B0"/>
    <w:rsid w:val="00876355"/>
    <w:rsid w:val="008765CB"/>
    <w:rsid w:val="00880D93"/>
    <w:rsid w:val="0088397F"/>
    <w:rsid w:val="008878EB"/>
    <w:rsid w:val="00890CD0"/>
    <w:rsid w:val="00890FD8"/>
    <w:rsid w:val="00891B6F"/>
    <w:rsid w:val="008920A7"/>
    <w:rsid w:val="008927EF"/>
    <w:rsid w:val="0089312A"/>
    <w:rsid w:val="00893183"/>
    <w:rsid w:val="008935D1"/>
    <w:rsid w:val="00893B5C"/>
    <w:rsid w:val="0089549D"/>
    <w:rsid w:val="008959B2"/>
    <w:rsid w:val="008972FE"/>
    <w:rsid w:val="00897868"/>
    <w:rsid w:val="008A0513"/>
    <w:rsid w:val="008A0531"/>
    <w:rsid w:val="008A0867"/>
    <w:rsid w:val="008A1100"/>
    <w:rsid w:val="008A32DC"/>
    <w:rsid w:val="008A3A2F"/>
    <w:rsid w:val="008A3C6F"/>
    <w:rsid w:val="008A3D23"/>
    <w:rsid w:val="008A405A"/>
    <w:rsid w:val="008A4150"/>
    <w:rsid w:val="008A6129"/>
    <w:rsid w:val="008A7000"/>
    <w:rsid w:val="008A7165"/>
    <w:rsid w:val="008A7DF4"/>
    <w:rsid w:val="008A7E8E"/>
    <w:rsid w:val="008B125B"/>
    <w:rsid w:val="008B1F57"/>
    <w:rsid w:val="008B2C6D"/>
    <w:rsid w:val="008B3045"/>
    <w:rsid w:val="008B32E2"/>
    <w:rsid w:val="008B4853"/>
    <w:rsid w:val="008B64E3"/>
    <w:rsid w:val="008B6909"/>
    <w:rsid w:val="008C0418"/>
    <w:rsid w:val="008C0AEC"/>
    <w:rsid w:val="008C1220"/>
    <w:rsid w:val="008C2D42"/>
    <w:rsid w:val="008C479A"/>
    <w:rsid w:val="008C4C3D"/>
    <w:rsid w:val="008C7A3A"/>
    <w:rsid w:val="008C7D40"/>
    <w:rsid w:val="008D075A"/>
    <w:rsid w:val="008D2124"/>
    <w:rsid w:val="008D23BA"/>
    <w:rsid w:val="008D2DFE"/>
    <w:rsid w:val="008D3218"/>
    <w:rsid w:val="008D335D"/>
    <w:rsid w:val="008D35D9"/>
    <w:rsid w:val="008D4404"/>
    <w:rsid w:val="008D4701"/>
    <w:rsid w:val="008D4B2B"/>
    <w:rsid w:val="008D70A5"/>
    <w:rsid w:val="008D79B6"/>
    <w:rsid w:val="008E06BB"/>
    <w:rsid w:val="008E16A7"/>
    <w:rsid w:val="008E36E0"/>
    <w:rsid w:val="008E399B"/>
    <w:rsid w:val="008E471C"/>
    <w:rsid w:val="008E4C08"/>
    <w:rsid w:val="008E627C"/>
    <w:rsid w:val="008E6F0F"/>
    <w:rsid w:val="008F0F45"/>
    <w:rsid w:val="008F1411"/>
    <w:rsid w:val="008F1770"/>
    <w:rsid w:val="008F1E3E"/>
    <w:rsid w:val="008F218E"/>
    <w:rsid w:val="008F2FA1"/>
    <w:rsid w:val="008F3C53"/>
    <w:rsid w:val="008F444E"/>
    <w:rsid w:val="008F4F89"/>
    <w:rsid w:val="00904903"/>
    <w:rsid w:val="0090566B"/>
    <w:rsid w:val="00906666"/>
    <w:rsid w:val="00907908"/>
    <w:rsid w:val="00907B8E"/>
    <w:rsid w:val="00907EE4"/>
    <w:rsid w:val="009100D2"/>
    <w:rsid w:val="0091093A"/>
    <w:rsid w:val="009115F9"/>
    <w:rsid w:val="0091456C"/>
    <w:rsid w:val="009147D9"/>
    <w:rsid w:val="00915FB1"/>
    <w:rsid w:val="0091622D"/>
    <w:rsid w:val="00916BAD"/>
    <w:rsid w:val="00920497"/>
    <w:rsid w:val="00920F7C"/>
    <w:rsid w:val="009210BF"/>
    <w:rsid w:val="00921139"/>
    <w:rsid w:val="00921B24"/>
    <w:rsid w:val="00922B2D"/>
    <w:rsid w:val="00923865"/>
    <w:rsid w:val="00923A29"/>
    <w:rsid w:val="009246C4"/>
    <w:rsid w:val="00924E92"/>
    <w:rsid w:val="0092607B"/>
    <w:rsid w:val="00926C53"/>
    <w:rsid w:val="00927CD9"/>
    <w:rsid w:val="00927FAD"/>
    <w:rsid w:val="00931A76"/>
    <w:rsid w:val="009333E0"/>
    <w:rsid w:val="00933F73"/>
    <w:rsid w:val="009344AB"/>
    <w:rsid w:val="00934705"/>
    <w:rsid w:val="00935EE5"/>
    <w:rsid w:val="00936CCD"/>
    <w:rsid w:val="0094039C"/>
    <w:rsid w:val="009439F5"/>
    <w:rsid w:val="00945FC3"/>
    <w:rsid w:val="009462C1"/>
    <w:rsid w:val="009462DF"/>
    <w:rsid w:val="0094759A"/>
    <w:rsid w:val="00950681"/>
    <w:rsid w:val="00950B50"/>
    <w:rsid w:val="00950CF3"/>
    <w:rsid w:val="00951475"/>
    <w:rsid w:val="00952A2B"/>
    <w:rsid w:val="00954DF8"/>
    <w:rsid w:val="00955205"/>
    <w:rsid w:val="00955209"/>
    <w:rsid w:val="0095582A"/>
    <w:rsid w:val="00955B1B"/>
    <w:rsid w:val="00956EEA"/>
    <w:rsid w:val="009575A2"/>
    <w:rsid w:val="00960257"/>
    <w:rsid w:val="0096398D"/>
    <w:rsid w:val="009640B3"/>
    <w:rsid w:val="00965531"/>
    <w:rsid w:val="00966134"/>
    <w:rsid w:val="00967B24"/>
    <w:rsid w:val="0097092A"/>
    <w:rsid w:val="00970BBA"/>
    <w:rsid w:val="00970F82"/>
    <w:rsid w:val="00971B7A"/>
    <w:rsid w:val="00973A9D"/>
    <w:rsid w:val="00973D5F"/>
    <w:rsid w:val="00975C25"/>
    <w:rsid w:val="009762AB"/>
    <w:rsid w:val="0097796F"/>
    <w:rsid w:val="00980D98"/>
    <w:rsid w:val="0098178B"/>
    <w:rsid w:val="00982CA5"/>
    <w:rsid w:val="00984130"/>
    <w:rsid w:val="009869E0"/>
    <w:rsid w:val="009876F6"/>
    <w:rsid w:val="00987D08"/>
    <w:rsid w:val="00990469"/>
    <w:rsid w:val="009909E4"/>
    <w:rsid w:val="0099218D"/>
    <w:rsid w:val="0099224A"/>
    <w:rsid w:val="009924D7"/>
    <w:rsid w:val="00992EE7"/>
    <w:rsid w:val="00993C92"/>
    <w:rsid w:val="009977C3"/>
    <w:rsid w:val="00997D87"/>
    <w:rsid w:val="009A20A9"/>
    <w:rsid w:val="009A708D"/>
    <w:rsid w:val="009A7237"/>
    <w:rsid w:val="009A77C7"/>
    <w:rsid w:val="009B0789"/>
    <w:rsid w:val="009B08D0"/>
    <w:rsid w:val="009B1677"/>
    <w:rsid w:val="009B2869"/>
    <w:rsid w:val="009B3A6F"/>
    <w:rsid w:val="009B40CF"/>
    <w:rsid w:val="009B61F1"/>
    <w:rsid w:val="009B678A"/>
    <w:rsid w:val="009B74DC"/>
    <w:rsid w:val="009B7826"/>
    <w:rsid w:val="009B7CE1"/>
    <w:rsid w:val="009B7DBF"/>
    <w:rsid w:val="009C1622"/>
    <w:rsid w:val="009C2551"/>
    <w:rsid w:val="009C2C94"/>
    <w:rsid w:val="009C2F25"/>
    <w:rsid w:val="009C4109"/>
    <w:rsid w:val="009C4A30"/>
    <w:rsid w:val="009C4D2C"/>
    <w:rsid w:val="009C5024"/>
    <w:rsid w:val="009C6EC9"/>
    <w:rsid w:val="009C79FF"/>
    <w:rsid w:val="009D0771"/>
    <w:rsid w:val="009D0B08"/>
    <w:rsid w:val="009D1A5B"/>
    <w:rsid w:val="009D22CE"/>
    <w:rsid w:val="009D26BD"/>
    <w:rsid w:val="009D3146"/>
    <w:rsid w:val="009D5217"/>
    <w:rsid w:val="009D5AF1"/>
    <w:rsid w:val="009D781A"/>
    <w:rsid w:val="009E0BFF"/>
    <w:rsid w:val="009E10EA"/>
    <w:rsid w:val="009E1636"/>
    <w:rsid w:val="009E2CBA"/>
    <w:rsid w:val="009E2D4B"/>
    <w:rsid w:val="009E33B8"/>
    <w:rsid w:val="009E34A4"/>
    <w:rsid w:val="009E3B49"/>
    <w:rsid w:val="009E5744"/>
    <w:rsid w:val="009E5B02"/>
    <w:rsid w:val="009E5DA3"/>
    <w:rsid w:val="009E5E2C"/>
    <w:rsid w:val="009E631C"/>
    <w:rsid w:val="009E7595"/>
    <w:rsid w:val="009E7EF3"/>
    <w:rsid w:val="009F11CD"/>
    <w:rsid w:val="009F2262"/>
    <w:rsid w:val="009F385A"/>
    <w:rsid w:val="009F4B8B"/>
    <w:rsid w:val="009F4EBD"/>
    <w:rsid w:val="009F6AEC"/>
    <w:rsid w:val="009F6E23"/>
    <w:rsid w:val="009F759E"/>
    <w:rsid w:val="009F7901"/>
    <w:rsid w:val="009F7ACA"/>
    <w:rsid w:val="00A0090C"/>
    <w:rsid w:val="00A01BA9"/>
    <w:rsid w:val="00A02EF7"/>
    <w:rsid w:val="00A0474B"/>
    <w:rsid w:val="00A05C88"/>
    <w:rsid w:val="00A06141"/>
    <w:rsid w:val="00A0651D"/>
    <w:rsid w:val="00A06566"/>
    <w:rsid w:val="00A065B0"/>
    <w:rsid w:val="00A06B02"/>
    <w:rsid w:val="00A0745E"/>
    <w:rsid w:val="00A100CA"/>
    <w:rsid w:val="00A10691"/>
    <w:rsid w:val="00A107FD"/>
    <w:rsid w:val="00A109E3"/>
    <w:rsid w:val="00A10A46"/>
    <w:rsid w:val="00A10A73"/>
    <w:rsid w:val="00A10A85"/>
    <w:rsid w:val="00A11EB0"/>
    <w:rsid w:val="00A1351F"/>
    <w:rsid w:val="00A13C3A"/>
    <w:rsid w:val="00A15DA8"/>
    <w:rsid w:val="00A1744A"/>
    <w:rsid w:val="00A17BE2"/>
    <w:rsid w:val="00A17C49"/>
    <w:rsid w:val="00A222B7"/>
    <w:rsid w:val="00A22D1F"/>
    <w:rsid w:val="00A23E91"/>
    <w:rsid w:val="00A24752"/>
    <w:rsid w:val="00A24ABA"/>
    <w:rsid w:val="00A25878"/>
    <w:rsid w:val="00A26A6D"/>
    <w:rsid w:val="00A272EC"/>
    <w:rsid w:val="00A30AA5"/>
    <w:rsid w:val="00A327E1"/>
    <w:rsid w:val="00A32955"/>
    <w:rsid w:val="00A329C3"/>
    <w:rsid w:val="00A346DC"/>
    <w:rsid w:val="00A34B9E"/>
    <w:rsid w:val="00A35346"/>
    <w:rsid w:val="00A36091"/>
    <w:rsid w:val="00A3769C"/>
    <w:rsid w:val="00A37B07"/>
    <w:rsid w:val="00A400EE"/>
    <w:rsid w:val="00A40481"/>
    <w:rsid w:val="00A407DA"/>
    <w:rsid w:val="00A40CDB"/>
    <w:rsid w:val="00A41D8A"/>
    <w:rsid w:val="00A4293D"/>
    <w:rsid w:val="00A430A0"/>
    <w:rsid w:val="00A43117"/>
    <w:rsid w:val="00A4421E"/>
    <w:rsid w:val="00A4440B"/>
    <w:rsid w:val="00A4524B"/>
    <w:rsid w:val="00A45E2A"/>
    <w:rsid w:val="00A4623E"/>
    <w:rsid w:val="00A462C8"/>
    <w:rsid w:val="00A46FC2"/>
    <w:rsid w:val="00A510CD"/>
    <w:rsid w:val="00A5343A"/>
    <w:rsid w:val="00A53E1A"/>
    <w:rsid w:val="00A53E81"/>
    <w:rsid w:val="00A540AC"/>
    <w:rsid w:val="00A54C95"/>
    <w:rsid w:val="00A5520D"/>
    <w:rsid w:val="00A55D21"/>
    <w:rsid w:val="00A55DB5"/>
    <w:rsid w:val="00A5612B"/>
    <w:rsid w:val="00A5678F"/>
    <w:rsid w:val="00A56956"/>
    <w:rsid w:val="00A57339"/>
    <w:rsid w:val="00A5737B"/>
    <w:rsid w:val="00A61D93"/>
    <w:rsid w:val="00A61FA4"/>
    <w:rsid w:val="00A65387"/>
    <w:rsid w:val="00A66274"/>
    <w:rsid w:val="00A67C5A"/>
    <w:rsid w:val="00A70118"/>
    <w:rsid w:val="00A717B9"/>
    <w:rsid w:val="00A72565"/>
    <w:rsid w:val="00A73F35"/>
    <w:rsid w:val="00A741AB"/>
    <w:rsid w:val="00A75E42"/>
    <w:rsid w:val="00A77EBC"/>
    <w:rsid w:val="00A81279"/>
    <w:rsid w:val="00A81BF4"/>
    <w:rsid w:val="00A81C11"/>
    <w:rsid w:val="00A829AB"/>
    <w:rsid w:val="00A82CAD"/>
    <w:rsid w:val="00A845E8"/>
    <w:rsid w:val="00A846C1"/>
    <w:rsid w:val="00A847EA"/>
    <w:rsid w:val="00A84B48"/>
    <w:rsid w:val="00A84D6D"/>
    <w:rsid w:val="00A8515D"/>
    <w:rsid w:val="00A8578A"/>
    <w:rsid w:val="00A876DB"/>
    <w:rsid w:val="00A90114"/>
    <w:rsid w:val="00A92049"/>
    <w:rsid w:val="00A9216F"/>
    <w:rsid w:val="00A92374"/>
    <w:rsid w:val="00A92B28"/>
    <w:rsid w:val="00A931BD"/>
    <w:rsid w:val="00A93901"/>
    <w:rsid w:val="00A949B0"/>
    <w:rsid w:val="00A94F47"/>
    <w:rsid w:val="00A9504B"/>
    <w:rsid w:val="00A950B0"/>
    <w:rsid w:val="00A961B4"/>
    <w:rsid w:val="00A96909"/>
    <w:rsid w:val="00A96D64"/>
    <w:rsid w:val="00A97337"/>
    <w:rsid w:val="00A97BFE"/>
    <w:rsid w:val="00AA0B50"/>
    <w:rsid w:val="00AA17AD"/>
    <w:rsid w:val="00AA1A6F"/>
    <w:rsid w:val="00AA2558"/>
    <w:rsid w:val="00AA2E6A"/>
    <w:rsid w:val="00AA3CDA"/>
    <w:rsid w:val="00AA40D1"/>
    <w:rsid w:val="00AA579D"/>
    <w:rsid w:val="00AA611A"/>
    <w:rsid w:val="00AA63E1"/>
    <w:rsid w:val="00AB0568"/>
    <w:rsid w:val="00AB084F"/>
    <w:rsid w:val="00AB0880"/>
    <w:rsid w:val="00AB0A87"/>
    <w:rsid w:val="00AB2604"/>
    <w:rsid w:val="00AB2713"/>
    <w:rsid w:val="00AB2B2D"/>
    <w:rsid w:val="00AB3727"/>
    <w:rsid w:val="00AB3DE7"/>
    <w:rsid w:val="00AB53A8"/>
    <w:rsid w:val="00AB54C7"/>
    <w:rsid w:val="00AB70C1"/>
    <w:rsid w:val="00AB7807"/>
    <w:rsid w:val="00AC0246"/>
    <w:rsid w:val="00AC13D4"/>
    <w:rsid w:val="00AC1AAB"/>
    <w:rsid w:val="00AC1B11"/>
    <w:rsid w:val="00AC1B9D"/>
    <w:rsid w:val="00AC37DD"/>
    <w:rsid w:val="00AC3A8C"/>
    <w:rsid w:val="00AC3AB3"/>
    <w:rsid w:val="00AC3D8F"/>
    <w:rsid w:val="00AC4168"/>
    <w:rsid w:val="00AC56A3"/>
    <w:rsid w:val="00AC5A9F"/>
    <w:rsid w:val="00AC7126"/>
    <w:rsid w:val="00AC7AD3"/>
    <w:rsid w:val="00AD0B21"/>
    <w:rsid w:val="00AD0BAE"/>
    <w:rsid w:val="00AD0DDB"/>
    <w:rsid w:val="00AD166A"/>
    <w:rsid w:val="00AD2338"/>
    <w:rsid w:val="00AD2373"/>
    <w:rsid w:val="00AD2A7B"/>
    <w:rsid w:val="00AD2F9F"/>
    <w:rsid w:val="00AD3DC2"/>
    <w:rsid w:val="00AD4901"/>
    <w:rsid w:val="00AD6D3B"/>
    <w:rsid w:val="00AE1EA9"/>
    <w:rsid w:val="00AE2AE3"/>
    <w:rsid w:val="00AE2B6B"/>
    <w:rsid w:val="00AE3F56"/>
    <w:rsid w:val="00AE50A3"/>
    <w:rsid w:val="00AE64AA"/>
    <w:rsid w:val="00AE6D1B"/>
    <w:rsid w:val="00AE754D"/>
    <w:rsid w:val="00AE7958"/>
    <w:rsid w:val="00AE7E9D"/>
    <w:rsid w:val="00AF0FF7"/>
    <w:rsid w:val="00AF1333"/>
    <w:rsid w:val="00AF16E1"/>
    <w:rsid w:val="00AF1B09"/>
    <w:rsid w:val="00AF2843"/>
    <w:rsid w:val="00AF53D8"/>
    <w:rsid w:val="00AF714C"/>
    <w:rsid w:val="00B00850"/>
    <w:rsid w:val="00B0266B"/>
    <w:rsid w:val="00B1110B"/>
    <w:rsid w:val="00B136A8"/>
    <w:rsid w:val="00B14F32"/>
    <w:rsid w:val="00B14F9E"/>
    <w:rsid w:val="00B169F7"/>
    <w:rsid w:val="00B16ACE"/>
    <w:rsid w:val="00B16D7A"/>
    <w:rsid w:val="00B17046"/>
    <w:rsid w:val="00B20537"/>
    <w:rsid w:val="00B2164F"/>
    <w:rsid w:val="00B251C9"/>
    <w:rsid w:val="00B25C38"/>
    <w:rsid w:val="00B25FD9"/>
    <w:rsid w:val="00B26B43"/>
    <w:rsid w:val="00B30138"/>
    <w:rsid w:val="00B31398"/>
    <w:rsid w:val="00B31B1C"/>
    <w:rsid w:val="00B32990"/>
    <w:rsid w:val="00B34EBF"/>
    <w:rsid w:val="00B354EA"/>
    <w:rsid w:val="00B36198"/>
    <w:rsid w:val="00B378D6"/>
    <w:rsid w:val="00B37B2E"/>
    <w:rsid w:val="00B37E98"/>
    <w:rsid w:val="00B37EB5"/>
    <w:rsid w:val="00B37F26"/>
    <w:rsid w:val="00B4091A"/>
    <w:rsid w:val="00B40E7F"/>
    <w:rsid w:val="00B410C3"/>
    <w:rsid w:val="00B4377F"/>
    <w:rsid w:val="00B45CE0"/>
    <w:rsid w:val="00B4651E"/>
    <w:rsid w:val="00B46754"/>
    <w:rsid w:val="00B50563"/>
    <w:rsid w:val="00B509E9"/>
    <w:rsid w:val="00B50C15"/>
    <w:rsid w:val="00B50DC8"/>
    <w:rsid w:val="00B5104F"/>
    <w:rsid w:val="00B518AC"/>
    <w:rsid w:val="00B51CB8"/>
    <w:rsid w:val="00B521DA"/>
    <w:rsid w:val="00B5346C"/>
    <w:rsid w:val="00B53F03"/>
    <w:rsid w:val="00B546FD"/>
    <w:rsid w:val="00B5740F"/>
    <w:rsid w:val="00B575BB"/>
    <w:rsid w:val="00B57FE8"/>
    <w:rsid w:val="00B603D9"/>
    <w:rsid w:val="00B603EE"/>
    <w:rsid w:val="00B6167D"/>
    <w:rsid w:val="00B61C75"/>
    <w:rsid w:val="00B61EB4"/>
    <w:rsid w:val="00B625B3"/>
    <w:rsid w:val="00B62932"/>
    <w:rsid w:val="00B66746"/>
    <w:rsid w:val="00B670B1"/>
    <w:rsid w:val="00B700CA"/>
    <w:rsid w:val="00B71B5B"/>
    <w:rsid w:val="00B71EF7"/>
    <w:rsid w:val="00B71F4F"/>
    <w:rsid w:val="00B72399"/>
    <w:rsid w:val="00B72653"/>
    <w:rsid w:val="00B72A50"/>
    <w:rsid w:val="00B734C2"/>
    <w:rsid w:val="00B73524"/>
    <w:rsid w:val="00B73E48"/>
    <w:rsid w:val="00B754A6"/>
    <w:rsid w:val="00B755F3"/>
    <w:rsid w:val="00B76730"/>
    <w:rsid w:val="00B81734"/>
    <w:rsid w:val="00B8176D"/>
    <w:rsid w:val="00B81D76"/>
    <w:rsid w:val="00B83525"/>
    <w:rsid w:val="00B8364E"/>
    <w:rsid w:val="00B855E7"/>
    <w:rsid w:val="00B9066D"/>
    <w:rsid w:val="00B90EF9"/>
    <w:rsid w:val="00B9134B"/>
    <w:rsid w:val="00B92BC0"/>
    <w:rsid w:val="00B92F64"/>
    <w:rsid w:val="00B93C35"/>
    <w:rsid w:val="00B94C40"/>
    <w:rsid w:val="00B97F84"/>
    <w:rsid w:val="00BA00F6"/>
    <w:rsid w:val="00BA0A99"/>
    <w:rsid w:val="00BA0DB6"/>
    <w:rsid w:val="00BA0F2A"/>
    <w:rsid w:val="00BA1BCB"/>
    <w:rsid w:val="00BB14D6"/>
    <w:rsid w:val="00BB1D7C"/>
    <w:rsid w:val="00BB20B5"/>
    <w:rsid w:val="00BB27F4"/>
    <w:rsid w:val="00BB3848"/>
    <w:rsid w:val="00BB3B25"/>
    <w:rsid w:val="00BB419D"/>
    <w:rsid w:val="00BB43CA"/>
    <w:rsid w:val="00BB6F68"/>
    <w:rsid w:val="00BB71B7"/>
    <w:rsid w:val="00BB7291"/>
    <w:rsid w:val="00BB7CB0"/>
    <w:rsid w:val="00BB7FB0"/>
    <w:rsid w:val="00BC013D"/>
    <w:rsid w:val="00BC0EE5"/>
    <w:rsid w:val="00BC10D5"/>
    <w:rsid w:val="00BC1179"/>
    <w:rsid w:val="00BC227F"/>
    <w:rsid w:val="00BC33E7"/>
    <w:rsid w:val="00BC4F5E"/>
    <w:rsid w:val="00BC4F81"/>
    <w:rsid w:val="00BC5428"/>
    <w:rsid w:val="00BC5DA6"/>
    <w:rsid w:val="00BC6434"/>
    <w:rsid w:val="00BC6465"/>
    <w:rsid w:val="00BC64E2"/>
    <w:rsid w:val="00BC7B42"/>
    <w:rsid w:val="00BD07AF"/>
    <w:rsid w:val="00BD2B3E"/>
    <w:rsid w:val="00BD353B"/>
    <w:rsid w:val="00BD3BBC"/>
    <w:rsid w:val="00BD4B6B"/>
    <w:rsid w:val="00BD4E75"/>
    <w:rsid w:val="00BD55A7"/>
    <w:rsid w:val="00BD7894"/>
    <w:rsid w:val="00BE5E8C"/>
    <w:rsid w:val="00BF0715"/>
    <w:rsid w:val="00BF10D4"/>
    <w:rsid w:val="00BF121C"/>
    <w:rsid w:val="00BF3763"/>
    <w:rsid w:val="00BF4A3A"/>
    <w:rsid w:val="00BF53AF"/>
    <w:rsid w:val="00BF5496"/>
    <w:rsid w:val="00BF5E39"/>
    <w:rsid w:val="00C00EE6"/>
    <w:rsid w:val="00C01CFB"/>
    <w:rsid w:val="00C01E35"/>
    <w:rsid w:val="00C0201A"/>
    <w:rsid w:val="00C029D9"/>
    <w:rsid w:val="00C02C77"/>
    <w:rsid w:val="00C03E30"/>
    <w:rsid w:val="00C05177"/>
    <w:rsid w:val="00C062D0"/>
    <w:rsid w:val="00C06EF5"/>
    <w:rsid w:val="00C07342"/>
    <w:rsid w:val="00C1080C"/>
    <w:rsid w:val="00C119C7"/>
    <w:rsid w:val="00C1256A"/>
    <w:rsid w:val="00C14E9E"/>
    <w:rsid w:val="00C16FEA"/>
    <w:rsid w:val="00C1756D"/>
    <w:rsid w:val="00C17B68"/>
    <w:rsid w:val="00C17DC0"/>
    <w:rsid w:val="00C20629"/>
    <w:rsid w:val="00C22676"/>
    <w:rsid w:val="00C24234"/>
    <w:rsid w:val="00C25895"/>
    <w:rsid w:val="00C2798A"/>
    <w:rsid w:val="00C27CE3"/>
    <w:rsid w:val="00C30558"/>
    <w:rsid w:val="00C31176"/>
    <w:rsid w:val="00C31611"/>
    <w:rsid w:val="00C31774"/>
    <w:rsid w:val="00C31EC7"/>
    <w:rsid w:val="00C336AB"/>
    <w:rsid w:val="00C33B7E"/>
    <w:rsid w:val="00C3400B"/>
    <w:rsid w:val="00C35A07"/>
    <w:rsid w:val="00C36156"/>
    <w:rsid w:val="00C37EB8"/>
    <w:rsid w:val="00C40109"/>
    <w:rsid w:val="00C407D3"/>
    <w:rsid w:val="00C42C01"/>
    <w:rsid w:val="00C435D4"/>
    <w:rsid w:val="00C4446E"/>
    <w:rsid w:val="00C449C3"/>
    <w:rsid w:val="00C45601"/>
    <w:rsid w:val="00C46833"/>
    <w:rsid w:val="00C5377E"/>
    <w:rsid w:val="00C53A88"/>
    <w:rsid w:val="00C53B99"/>
    <w:rsid w:val="00C5443F"/>
    <w:rsid w:val="00C5449E"/>
    <w:rsid w:val="00C544AA"/>
    <w:rsid w:val="00C548DB"/>
    <w:rsid w:val="00C54B4D"/>
    <w:rsid w:val="00C55E30"/>
    <w:rsid w:val="00C56436"/>
    <w:rsid w:val="00C604A1"/>
    <w:rsid w:val="00C60C2F"/>
    <w:rsid w:val="00C6232E"/>
    <w:rsid w:val="00C627E8"/>
    <w:rsid w:val="00C6423E"/>
    <w:rsid w:val="00C64450"/>
    <w:rsid w:val="00C6685A"/>
    <w:rsid w:val="00C669C1"/>
    <w:rsid w:val="00C66C97"/>
    <w:rsid w:val="00C70142"/>
    <w:rsid w:val="00C72048"/>
    <w:rsid w:val="00C7288C"/>
    <w:rsid w:val="00C734E5"/>
    <w:rsid w:val="00C740B8"/>
    <w:rsid w:val="00C75121"/>
    <w:rsid w:val="00C75595"/>
    <w:rsid w:val="00C75CFF"/>
    <w:rsid w:val="00C76D56"/>
    <w:rsid w:val="00C8067A"/>
    <w:rsid w:val="00C80B3A"/>
    <w:rsid w:val="00C8217B"/>
    <w:rsid w:val="00C82A2C"/>
    <w:rsid w:val="00C8350D"/>
    <w:rsid w:val="00C838F7"/>
    <w:rsid w:val="00C847A8"/>
    <w:rsid w:val="00C8543E"/>
    <w:rsid w:val="00C8638D"/>
    <w:rsid w:val="00C87426"/>
    <w:rsid w:val="00C87D98"/>
    <w:rsid w:val="00C902D2"/>
    <w:rsid w:val="00C907D1"/>
    <w:rsid w:val="00C9096C"/>
    <w:rsid w:val="00C90C09"/>
    <w:rsid w:val="00C910C6"/>
    <w:rsid w:val="00C91774"/>
    <w:rsid w:val="00C92791"/>
    <w:rsid w:val="00C92DBB"/>
    <w:rsid w:val="00C95609"/>
    <w:rsid w:val="00C96049"/>
    <w:rsid w:val="00C977F2"/>
    <w:rsid w:val="00CA011E"/>
    <w:rsid w:val="00CA1723"/>
    <w:rsid w:val="00CA1FAD"/>
    <w:rsid w:val="00CA2E05"/>
    <w:rsid w:val="00CA2E15"/>
    <w:rsid w:val="00CA3DA2"/>
    <w:rsid w:val="00CA3E16"/>
    <w:rsid w:val="00CA3F6F"/>
    <w:rsid w:val="00CA4600"/>
    <w:rsid w:val="00CA4B34"/>
    <w:rsid w:val="00CA4BD0"/>
    <w:rsid w:val="00CA5165"/>
    <w:rsid w:val="00CA53AA"/>
    <w:rsid w:val="00CA5AAC"/>
    <w:rsid w:val="00CA64C4"/>
    <w:rsid w:val="00CA669D"/>
    <w:rsid w:val="00CA687A"/>
    <w:rsid w:val="00CA6FDC"/>
    <w:rsid w:val="00CB2417"/>
    <w:rsid w:val="00CB2C72"/>
    <w:rsid w:val="00CB2D8D"/>
    <w:rsid w:val="00CB3015"/>
    <w:rsid w:val="00CB3BCC"/>
    <w:rsid w:val="00CB56B2"/>
    <w:rsid w:val="00CB5C1D"/>
    <w:rsid w:val="00CB6D46"/>
    <w:rsid w:val="00CC109A"/>
    <w:rsid w:val="00CC1C82"/>
    <w:rsid w:val="00CC2E8F"/>
    <w:rsid w:val="00CC332D"/>
    <w:rsid w:val="00CC438E"/>
    <w:rsid w:val="00CD016A"/>
    <w:rsid w:val="00CD02A4"/>
    <w:rsid w:val="00CD0BB4"/>
    <w:rsid w:val="00CD1283"/>
    <w:rsid w:val="00CD1426"/>
    <w:rsid w:val="00CD2012"/>
    <w:rsid w:val="00CD29CD"/>
    <w:rsid w:val="00CD33BA"/>
    <w:rsid w:val="00CD3E3B"/>
    <w:rsid w:val="00CD5023"/>
    <w:rsid w:val="00CD616E"/>
    <w:rsid w:val="00CD62F8"/>
    <w:rsid w:val="00CD763B"/>
    <w:rsid w:val="00CE1213"/>
    <w:rsid w:val="00CE1A6F"/>
    <w:rsid w:val="00CE1D2D"/>
    <w:rsid w:val="00CF1AB9"/>
    <w:rsid w:val="00CF313A"/>
    <w:rsid w:val="00CF3B89"/>
    <w:rsid w:val="00CF3DFA"/>
    <w:rsid w:val="00CF49F7"/>
    <w:rsid w:val="00CF4BDA"/>
    <w:rsid w:val="00CF4C73"/>
    <w:rsid w:val="00CF4EAE"/>
    <w:rsid w:val="00CF672E"/>
    <w:rsid w:val="00D013F7"/>
    <w:rsid w:val="00D0157A"/>
    <w:rsid w:val="00D01B7D"/>
    <w:rsid w:val="00D02ABF"/>
    <w:rsid w:val="00D037FA"/>
    <w:rsid w:val="00D04E0E"/>
    <w:rsid w:val="00D053A3"/>
    <w:rsid w:val="00D06A7F"/>
    <w:rsid w:val="00D132CA"/>
    <w:rsid w:val="00D1419E"/>
    <w:rsid w:val="00D14FE1"/>
    <w:rsid w:val="00D156CC"/>
    <w:rsid w:val="00D17ECC"/>
    <w:rsid w:val="00D203BF"/>
    <w:rsid w:val="00D2144D"/>
    <w:rsid w:val="00D21992"/>
    <w:rsid w:val="00D21A19"/>
    <w:rsid w:val="00D22E95"/>
    <w:rsid w:val="00D24DAB"/>
    <w:rsid w:val="00D265BA"/>
    <w:rsid w:val="00D32B47"/>
    <w:rsid w:val="00D34B47"/>
    <w:rsid w:val="00D3558C"/>
    <w:rsid w:val="00D35F79"/>
    <w:rsid w:val="00D360D5"/>
    <w:rsid w:val="00D373C7"/>
    <w:rsid w:val="00D40C05"/>
    <w:rsid w:val="00D414FC"/>
    <w:rsid w:val="00D425E6"/>
    <w:rsid w:val="00D42BD5"/>
    <w:rsid w:val="00D42E31"/>
    <w:rsid w:val="00D42EBE"/>
    <w:rsid w:val="00D44160"/>
    <w:rsid w:val="00D4670D"/>
    <w:rsid w:val="00D47B39"/>
    <w:rsid w:val="00D517B0"/>
    <w:rsid w:val="00D52C06"/>
    <w:rsid w:val="00D54818"/>
    <w:rsid w:val="00D56151"/>
    <w:rsid w:val="00D561AC"/>
    <w:rsid w:val="00D5660E"/>
    <w:rsid w:val="00D57A63"/>
    <w:rsid w:val="00D57F8D"/>
    <w:rsid w:val="00D60A5F"/>
    <w:rsid w:val="00D62F6B"/>
    <w:rsid w:val="00D62F88"/>
    <w:rsid w:val="00D63B09"/>
    <w:rsid w:val="00D65A36"/>
    <w:rsid w:val="00D6695F"/>
    <w:rsid w:val="00D6703C"/>
    <w:rsid w:val="00D70018"/>
    <w:rsid w:val="00D7072A"/>
    <w:rsid w:val="00D71550"/>
    <w:rsid w:val="00D715CF"/>
    <w:rsid w:val="00D73CF9"/>
    <w:rsid w:val="00D7405A"/>
    <w:rsid w:val="00D76CF0"/>
    <w:rsid w:val="00D80565"/>
    <w:rsid w:val="00D810F1"/>
    <w:rsid w:val="00D8484A"/>
    <w:rsid w:val="00D84925"/>
    <w:rsid w:val="00D84E37"/>
    <w:rsid w:val="00D85DAB"/>
    <w:rsid w:val="00D86503"/>
    <w:rsid w:val="00D8654A"/>
    <w:rsid w:val="00D87E2D"/>
    <w:rsid w:val="00D90607"/>
    <w:rsid w:val="00D90876"/>
    <w:rsid w:val="00D90F29"/>
    <w:rsid w:val="00D918AA"/>
    <w:rsid w:val="00D9192A"/>
    <w:rsid w:val="00D931A2"/>
    <w:rsid w:val="00D93C9B"/>
    <w:rsid w:val="00D93E98"/>
    <w:rsid w:val="00D9448F"/>
    <w:rsid w:val="00D952BF"/>
    <w:rsid w:val="00D95D83"/>
    <w:rsid w:val="00D97065"/>
    <w:rsid w:val="00D97ADB"/>
    <w:rsid w:val="00DA0993"/>
    <w:rsid w:val="00DA19C7"/>
    <w:rsid w:val="00DA2177"/>
    <w:rsid w:val="00DA3E9A"/>
    <w:rsid w:val="00DA47F4"/>
    <w:rsid w:val="00DA547D"/>
    <w:rsid w:val="00DA5C93"/>
    <w:rsid w:val="00DA71B7"/>
    <w:rsid w:val="00DA7A8A"/>
    <w:rsid w:val="00DA7B09"/>
    <w:rsid w:val="00DB0D9B"/>
    <w:rsid w:val="00DB1078"/>
    <w:rsid w:val="00DB2023"/>
    <w:rsid w:val="00DB5706"/>
    <w:rsid w:val="00DB6BD4"/>
    <w:rsid w:val="00DB7833"/>
    <w:rsid w:val="00DC0031"/>
    <w:rsid w:val="00DC0077"/>
    <w:rsid w:val="00DC0D57"/>
    <w:rsid w:val="00DC1961"/>
    <w:rsid w:val="00DC3FDB"/>
    <w:rsid w:val="00DC53AD"/>
    <w:rsid w:val="00DC65A4"/>
    <w:rsid w:val="00DD058C"/>
    <w:rsid w:val="00DD3085"/>
    <w:rsid w:val="00DD33E9"/>
    <w:rsid w:val="00DD340D"/>
    <w:rsid w:val="00DD36BA"/>
    <w:rsid w:val="00DD58A6"/>
    <w:rsid w:val="00DD5C86"/>
    <w:rsid w:val="00DD61D2"/>
    <w:rsid w:val="00DD7C8C"/>
    <w:rsid w:val="00DE0831"/>
    <w:rsid w:val="00DE154F"/>
    <w:rsid w:val="00DE1EF0"/>
    <w:rsid w:val="00DE218C"/>
    <w:rsid w:val="00DE35E9"/>
    <w:rsid w:val="00DE382A"/>
    <w:rsid w:val="00DE73CB"/>
    <w:rsid w:val="00DE74B1"/>
    <w:rsid w:val="00DF11A3"/>
    <w:rsid w:val="00DF269B"/>
    <w:rsid w:val="00DF2A78"/>
    <w:rsid w:val="00DF3C98"/>
    <w:rsid w:val="00DF52DF"/>
    <w:rsid w:val="00DF708F"/>
    <w:rsid w:val="00E02539"/>
    <w:rsid w:val="00E03833"/>
    <w:rsid w:val="00E052F1"/>
    <w:rsid w:val="00E05611"/>
    <w:rsid w:val="00E057AE"/>
    <w:rsid w:val="00E0795B"/>
    <w:rsid w:val="00E07AC9"/>
    <w:rsid w:val="00E1010B"/>
    <w:rsid w:val="00E103FE"/>
    <w:rsid w:val="00E10D5F"/>
    <w:rsid w:val="00E10EAA"/>
    <w:rsid w:val="00E1214A"/>
    <w:rsid w:val="00E1218B"/>
    <w:rsid w:val="00E12BBA"/>
    <w:rsid w:val="00E152CE"/>
    <w:rsid w:val="00E154B9"/>
    <w:rsid w:val="00E15578"/>
    <w:rsid w:val="00E1646D"/>
    <w:rsid w:val="00E20C29"/>
    <w:rsid w:val="00E2374E"/>
    <w:rsid w:val="00E241C8"/>
    <w:rsid w:val="00E24954"/>
    <w:rsid w:val="00E25F39"/>
    <w:rsid w:val="00E26997"/>
    <w:rsid w:val="00E272BD"/>
    <w:rsid w:val="00E32D3B"/>
    <w:rsid w:val="00E335F1"/>
    <w:rsid w:val="00E33DF1"/>
    <w:rsid w:val="00E40EA9"/>
    <w:rsid w:val="00E42657"/>
    <w:rsid w:val="00E43C88"/>
    <w:rsid w:val="00E45D61"/>
    <w:rsid w:val="00E46B4F"/>
    <w:rsid w:val="00E47AB8"/>
    <w:rsid w:val="00E5007C"/>
    <w:rsid w:val="00E52131"/>
    <w:rsid w:val="00E521CF"/>
    <w:rsid w:val="00E5289F"/>
    <w:rsid w:val="00E53136"/>
    <w:rsid w:val="00E535C6"/>
    <w:rsid w:val="00E551F7"/>
    <w:rsid w:val="00E5651E"/>
    <w:rsid w:val="00E5706F"/>
    <w:rsid w:val="00E570E6"/>
    <w:rsid w:val="00E578AE"/>
    <w:rsid w:val="00E57F99"/>
    <w:rsid w:val="00E662DA"/>
    <w:rsid w:val="00E67275"/>
    <w:rsid w:val="00E6745A"/>
    <w:rsid w:val="00E67DD9"/>
    <w:rsid w:val="00E720EE"/>
    <w:rsid w:val="00E756F6"/>
    <w:rsid w:val="00E7627D"/>
    <w:rsid w:val="00E76629"/>
    <w:rsid w:val="00E76928"/>
    <w:rsid w:val="00E7729E"/>
    <w:rsid w:val="00E77F0E"/>
    <w:rsid w:val="00E800EA"/>
    <w:rsid w:val="00E81D01"/>
    <w:rsid w:val="00E83687"/>
    <w:rsid w:val="00E837D7"/>
    <w:rsid w:val="00E849D9"/>
    <w:rsid w:val="00E858DD"/>
    <w:rsid w:val="00E8593C"/>
    <w:rsid w:val="00E91E5F"/>
    <w:rsid w:val="00E92D15"/>
    <w:rsid w:val="00E92D68"/>
    <w:rsid w:val="00E93A74"/>
    <w:rsid w:val="00E94BD9"/>
    <w:rsid w:val="00E957C1"/>
    <w:rsid w:val="00E961E8"/>
    <w:rsid w:val="00E96E67"/>
    <w:rsid w:val="00E9702A"/>
    <w:rsid w:val="00EA1649"/>
    <w:rsid w:val="00EA171B"/>
    <w:rsid w:val="00EA1E3D"/>
    <w:rsid w:val="00EA3EEB"/>
    <w:rsid w:val="00EA4680"/>
    <w:rsid w:val="00EA504E"/>
    <w:rsid w:val="00EA54B9"/>
    <w:rsid w:val="00EA6CF9"/>
    <w:rsid w:val="00EA6DB1"/>
    <w:rsid w:val="00EA725D"/>
    <w:rsid w:val="00EB0532"/>
    <w:rsid w:val="00EB1183"/>
    <w:rsid w:val="00EB120A"/>
    <w:rsid w:val="00EB1645"/>
    <w:rsid w:val="00EB1849"/>
    <w:rsid w:val="00EB1F02"/>
    <w:rsid w:val="00EB3AF6"/>
    <w:rsid w:val="00EB58E6"/>
    <w:rsid w:val="00EB6E00"/>
    <w:rsid w:val="00EB7869"/>
    <w:rsid w:val="00EB7AE8"/>
    <w:rsid w:val="00EC029F"/>
    <w:rsid w:val="00EC1F89"/>
    <w:rsid w:val="00EC369D"/>
    <w:rsid w:val="00EC61BA"/>
    <w:rsid w:val="00EC653C"/>
    <w:rsid w:val="00EC6BA0"/>
    <w:rsid w:val="00EC7212"/>
    <w:rsid w:val="00EC7364"/>
    <w:rsid w:val="00EC7425"/>
    <w:rsid w:val="00EC768A"/>
    <w:rsid w:val="00ED002A"/>
    <w:rsid w:val="00ED01E1"/>
    <w:rsid w:val="00ED0875"/>
    <w:rsid w:val="00ED0B32"/>
    <w:rsid w:val="00ED0C73"/>
    <w:rsid w:val="00ED0E07"/>
    <w:rsid w:val="00ED0E9A"/>
    <w:rsid w:val="00ED2503"/>
    <w:rsid w:val="00ED32CA"/>
    <w:rsid w:val="00ED375C"/>
    <w:rsid w:val="00ED3E2F"/>
    <w:rsid w:val="00ED410B"/>
    <w:rsid w:val="00ED543C"/>
    <w:rsid w:val="00ED5FB4"/>
    <w:rsid w:val="00ED64CA"/>
    <w:rsid w:val="00ED6545"/>
    <w:rsid w:val="00ED7131"/>
    <w:rsid w:val="00ED7B6D"/>
    <w:rsid w:val="00EE165B"/>
    <w:rsid w:val="00EE2693"/>
    <w:rsid w:val="00EE3543"/>
    <w:rsid w:val="00EE39CC"/>
    <w:rsid w:val="00EE3C69"/>
    <w:rsid w:val="00EE46B3"/>
    <w:rsid w:val="00EE5254"/>
    <w:rsid w:val="00EE610D"/>
    <w:rsid w:val="00EE697D"/>
    <w:rsid w:val="00EE72E7"/>
    <w:rsid w:val="00EE7C7C"/>
    <w:rsid w:val="00EE7F9D"/>
    <w:rsid w:val="00EF16F8"/>
    <w:rsid w:val="00EF1B14"/>
    <w:rsid w:val="00EF2419"/>
    <w:rsid w:val="00EF3B2A"/>
    <w:rsid w:val="00EF59A8"/>
    <w:rsid w:val="00EF683E"/>
    <w:rsid w:val="00EF6887"/>
    <w:rsid w:val="00F003F8"/>
    <w:rsid w:val="00F00AFC"/>
    <w:rsid w:val="00F016AE"/>
    <w:rsid w:val="00F02777"/>
    <w:rsid w:val="00F02A2B"/>
    <w:rsid w:val="00F03C0A"/>
    <w:rsid w:val="00F049C7"/>
    <w:rsid w:val="00F06A87"/>
    <w:rsid w:val="00F06BF9"/>
    <w:rsid w:val="00F06F50"/>
    <w:rsid w:val="00F11B2E"/>
    <w:rsid w:val="00F11B90"/>
    <w:rsid w:val="00F12FFB"/>
    <w:rsid w:val="00F13418"/>
    <w:rsid w:val="00F142AE"/>
    <w:rsid w:val="00F1430C"/>
    <w:rsid w:val="00F14E48"/>
    <w:rsid w:val="00F20AD7"/>
    <w:rsid w:val="00F2115A"/>
    <w:rsid w:val="00F21549"/>
    <w:rsid w:val="00F2462D"/>
    <w:rsid w:val="00F246F9"/>
    <w:rsid w:val="00F248F4"/>
    <w:rsid w:val="00F252EB"/>
    <w:rsid w:val="00F25B80"/>
    <w:rsid w:val="00F26809"/>
    <w:rsid w:val="00F26994"/>
    <w:rsid w:val="00F26B35"/>
    <w:rsid w:val="00F26CD2"/>
    <w:rsid w:val="00F33761"/>
    <w:rsid w:val="00F338F6"/>
    <w:rsid w:val="00F368C9"/>
    <w:rsid w:val="00F369F7"/>
    <w:rsid w:val="00F3745B"/>
    <w:rsid w:val="00F40BEC"/>
    <w:rsid w:val="00F42219"/>
    <w:rsid w:val="00F4245A"/>
    <w:rsid w:val="00F428CA"/>
    <w:rsid w:val="00F44555"/>
    <w:rsid w:val="00F44F72"/>
    <w:rsid w:val="00F46105"/>
    <w:rsid w:val="00F46490"/>
    <w:rsid w:val="00F474D0"/>
    <w:rsid w:val="00F54EDD"/>
    <w:rsid w:val="00F55BF3"/>
    <w:rsid w:val="00F55E4D"/>
    <w:rsid w:val="00F55F27"/>
    <w:rsid w:val="00F5694E"/>
    <w:rsid w:val="00F57D21"/>
    <w:rsid w:val="00F630AA"/>
    <w:rsid w:val="00F65B21"/>
    <w:rsid w:val="00F67BE6"/>
    <w:rsid w:val="00F70375"/>
    <w:rsid w:val="00F70532"/>
    <w:rsid w:val="00F7075C"/>
    <w:rsid w:val="00F713FB"/>
    <w:rsid w:val="00F744D6"/>
    <w:rsid w:val="00F75EF0"/>
    <w:rsid w:val="00F76498"/>
    <w:rsid w:val="00F764F4"/>
    <w:rsid w:val="00F76755"/>
    <w:rsid w:val="00F76DD1"/>
    <w:rsid w:val="00F76E27"/>
    <w:rsid w:val="00F80729"/>
    <w:rsid w:val="00F831E9"/>
    <w:rsid w:val="00F85252"/>
    <w:rsid w:val="00F8652C"/>
    <w:rsid w:val="00F87CF8"/>
    <w:rsid w:val="00F90987"/>
    <w:rsid w:val="00F91BBC"/>
    <w:rsid w:val="00F92443"/>
    <w:rsid w:val="00F9374E"/>
    <w:rsid w:val="00F938EB"/>
    <w:rsid w:val="00F97175"/>
    <w:rsid w:val="00FA04B8"/>
    <w:rsid w:val="00FA0522"/>
    <w:rsid w:val="00FA0892"/>
    <w:rsid w:val="00FA1ABF"/>
    <w:rsid w:val="00FA2094"/>
    <w:rsid w:val="00FA2A44"/>
    <w:rsid w:val="00FA59EA"/>
    <w:rsid w:val="00FA6318"/>
    <w:rsid w:val="00FA6C03"/>
    <w:rsid w:val="00FA7658"/>
    <w:rsid w:val="00FA78D8"/>
    <w:rsid w:val="00FA7D02"/>
    <w:rsid w:val="00FB19AF"/>
    <w:rsid w:val="00FB38F2"/>
    <w:rsid w:val="00FB453A"/>
    <w:rsid w:val="00FB5661"/>
    <w:rsid w:val="00FB65FE"/>
    <w:rsid w:val="00FB7494"/>
    <w:rsid w:val="00FC0050"/>
    <w:rsid w:val="00FC08CA"/>
    <w:rsid w:val="00FC12B4"/>
    <w:rsid w:val="00FC17FF"/>
    <w:rsid w:val="00FC1D3D"/>
    <w:rsid w:val="00FC2644"/>
    <w:rsid w:val="00FC3367"/>
    <w:rsid w:val="00FC35C9"/>
    <w:rsid w:val="00FC434E"/>
    <w:rsid w:val="00FC4BE8"/>
    <w:rsid w:val="00FC57B5"/>
    <w:rsid w:val="00FC5882"/>
    <w:rsid w:val="00FC731F"/>
    <w:rsid w:val="00FD223D"/>
    <w:rsid w:val="00FD39FA"/>
    <w:rsid w:val="00FD4839"/>
    <w:rsid w:val="00FD4C8D"/>
    <w:rsid w:val="00FD569E"/>
    <w:rsid w:val="00FD5D61"/>
    <w:rsid w:val="00FD6B1C"/>
    <w:rsid w:val="00FD72A1"/>
    <w:rsid w:val="00FD781E"/>
    <w:rsid w:val="00FE1484"/>
    <w:rsid w:val="00FE1AA2"/>
    <w:rsid w:val="00FE1AB0"/>
    <w:rsid w:val="00FE478F"/>
    <w:rsid w:val="00FE4F9B"/>
    <w:rsid w:val="00FE59D9"/>
    <w:rsid w:val="00FE6CC9"/>
    <w:rsid w:val="00FF00B2"/>
    <w:rsid w:val="00FF04D8"/>
    <w:rsid w:val="00FF1628"/>
    <w:rsid w:val="00FF17FD"/>
    <w:rsid w:val="00FF26FE"/>
    <w:rsid w:val="00FF3C62"/>
    <w:rsid w:val="00FF5BA4"/>
    <w:rsid w:val="00FF78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17E6887E"/>
  <w15:docId w15:val="{1BD3D472-A30D-4D93-8E46-554FFDBBEE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locked="0" w:uiPriority="0" w:qFormat="1"/>
    <w:lsdException w:name="heading 2" w:locked="0" w:uiPriority="0" w:qFormat="1"/>
    <w:lsdException w:name="heading 3" w:locked="0" w:uiPriority="0" w:qFormat="1"/>
    <w:lsdException w:name="heading 4" w:locked="0" w:uiPriority="0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locked="0" w:semiHidden="1" w:uiPriority="0" w:unhideWhenUsed="1"/>
    <w:lsdException w:name="List 3" w:locked="0" w:uiPriority="0"/>
    <w:lsdException w:name="List 4" w:locked="0" w:uiPriority="0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locked="0" w:semiHidden="1" w:uiPriority="0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locked="0" w:semiHidden="1" w:uiPriority="0" w:unhideWhenUsed="1"/>
    <w:lsdException w:name="HTML Bottom of Form" w:locked="0" w:semiHidden="1" w:uiPriority="0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uiPriority="0"/>
    <w:lsdException w:name="annotation subject" w:semiHidden="1" w:unhideWhenUsed="1"/>
    <w:lsdException w:name="No List" w:locked="0" w:semiHidden="1" w:unhideWhenUsed="1"/>
    <w:lsdException w:name="Outline List 1" w:semiHidden="1" w:uiPriority="0" w:unhideWhenUsed="1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uiPriority="0"/>
    <w:lsdException w:name="Table Subtle 2" w:semiHidden="1" w:uiPriority="0" w:unhideWhenUsed="1"/>
    <w:lsdException w:name="Table Web 1" w:semiHidden="1" w:uiPriority="0" w:unhideWhenUsed="1"/>
    <w:lsdException w:name="Table Web 2" w:uiPriority="0"/>
    <w:lsdException w:name="Table Web 3" w:uiPriority="0"/>
    <w:lsdException w:name="Balloon Text" w:semiHidden="1" w:unhideWhenUsed="1"/>
    <w:lsdException w:name="Table Grid" w:locked="0" w:uiPriority="0"/>
    <w:lsdException w:name="Table Theme" w:semiHidden="1" w:uiPriority="0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body text"/>
    <w:qFormat/>
    <w:rsid w:val="00650C7F"/>
    <w:pPr>
      <w:jc w:val="both"/>
    </w:pPr>
    <w:rPr>
      <w:rFonts w:ascii="Arial" w:hAnsi="Arial"/>
    </w:rPr>
  </w:style>
  <w:style w:type="paragraph" w:styleId="Heading1">
    <w:name w:val="heading 1"/>
    <w:basedOn w:val="Normal"/>
    <w:next w:val="Normal"/>
    <w:link w:val="Heading1Char"/>
    <w:autoRedefine/>
    <w:qFormat/>
    <w:rsid w:val="00822733"/>
    <w:pPr>
      <w:keepNext/>
      <w:numPr>
        <w:numId w:val="2"/>
      </w:numPr>
      <w:spacing w:after="240"/>
      <w:ind w:left="576" w:hanging="576"/>
      <w:mirrorIndents/>
      <w:outlineLvl w:val="0"/>
    </w:pPr>
    <w:rPr>
      <w:rFonts w:ascii="Arial Bold" w:hAnsi="Arial Bold" w:cs="Arial"/>
      <w:b/>
      <w:caps/>
      <w:sz w:val="26"/>
    </w:rPr>
  </w:style>
  <w:style w:type="paragraph" w:styleId="Heading2">
    <w:name w:val="heading 2"/>
    <w:aliases w:val="Heading 2Doha"/>
    <w:basedOn w:val="Normal"/>
    <w:next w:val="Normal"/>
    <w:link w:val="Heading2Char"/>
    <w:autoRedefine/>
    <w:qFormat/>
    <w:rsid w:val="00822733"/>
    <w:pPr>
      <w:keepNext/>
      <w:numPr>
        <w:ilvl w:val="1"/>
        <w:numId w:val="2"/>
      </w:numPr>
      <w:tabs>
        <w:tab w:val="left" w:pos="936"/>
      </w:tabs>
      <w:spacing w:after="240"/>
      <w:ind w:left="576"/>
      <w:outlineLvl w:val="1"/>
    </w:pPr>
    <w:rPr>
      <w:rFonts w:ascii="Arial Bold" w:hAnsi="Arial Bold" w:cs="Arial"/>
      <w:b/>
      <w:sz w:val="24"/>
    </w:rPr>
  </w:style>
  <w:style w:type="paragraph" w:styleId="Heading3">
    <w:name w:val="heading 3"/>
    <w:basedOn w:val="Normal"/>
    <w:next w:val="Normal"/>
    <w:link w:val="Heading3Char"/>
    <w:autoRedefine/>
    <w:qFormat/>
    <w:rsid w:val="007F6EAA"/>
    <w:pPr>
      <w:keepNext/>
      <w:numPr>
        <w:ilvl w:val="2"/>
        <w:numId w:val="2"/>
      </w:numPr>
      <w:tabs>
        <w:tab w:val="clear" w:pos="1440"/>
        <w:tab w:val="num" w:pos="720"/>
      </w:tabs>
      <w:spacing w:after="240"/>
      <w:ind w:left="720"/>
      <w:outlineLvl w:val="2"/>
    </w:pPr>
    <w:rPr>
      <w:rFonts w:cs="Arial"/>
      <w:sz w:val="22"/>
      <w:u w:val="single"/>
    </w:rPr>
  </w:style>
  <w:style w:type="paragraph" w:styleId="Heading4">
    <w:name w:val="heading 4"/>
    <w:basedOn w:val="Normal"/>
    <w:next w:val="Normal"/>
    <w:link w:val="Heading4Char"/>
    <w:autoRedefine/>
    <w:qFormat/>
    <w:rsid w:val="007F6EAA"/>
    <w:pPr>
      <w:keepNext/>
      <w:numPr>
        <w:ilvl w:val="3"/>
        <w:numId w:val="2"/>
      </w:numPr>
      <w:spacing w:after="120"/>
      <w:outlineLvl w:val="3"/>
    </w:pPr>
    <w:rPr>
      <w:bCs/>
    </w:rPr>
  </w:style>
  <w:style w:type="paragraph" w:styleId="Heading5">
    <w:name w:val="heading 5"/>
    <w:basedOn w:val="Normal"/>
    <w:next w:val="Normal"/>
    <w:uiPriority w:val="99"/>
    <w:qFormat/>
    <w:locked/>
    <w:pPr>
      <w:numPr>
        <w:ilvl w:val="4"/>
        <w:numId w:val="2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uiPriority w:val="99"/>
    <w:qFormat/>
    <w:locked/>
    <w:pPr>
      <w:keepNext/>
      <w:numPr>
        <w:ilvl w:val="5"/>
        <w:numId w:val="2"/>
      </w:numPr>
      <w:outlineLvl w:val="5"/>
    </w:pPr>
    <w:rPr>
      <w:b/>
      <w:sz w:val="16"/>
      <w:u w:val="single"/>
    </w:rPr>
  </w:style>
  <w:style w:type="paragraph" w:styleId="Heading7">
    <w:name w:val="heading 7"/>
    <w:basedOn w:val="Normal"/>
    <w:next w:val="Normal"/>
    <w:link w:val="Heading7Char"/>
    <w:uiPriority w:val="99"/>
    <w:qFormat/>
    <w:locked/>
    <w:pPr>
      <w:numPr>
        <w:ilvl w:val="6"/>
        <w:numId w:val="2"/>
      </w:num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locked/>
    <w:pPr>
      <w:numPr>
        <w:ilvl w:val="7"/>
        <w:numId w:val="2"/>
      </w:numPr>
      <w:spacing w:before="240" w:after="60"/>
      <w:outlineLvl w:val="7"/>
    </w:pPr>
    <w:rPr>
      <w:i/>
      <w:iCs/>
      <w:sz w:val="24"/>
      <w:szCs w:val="24"/>
    </w:rPr>
  </w:style>
  <w:style w:type="paragraph" w:styleId="Heading9">
    <w:name w:val="heading 9"/>
    <w:basedOn w:val="Normal"/>
    <w:next w:val="Normal"/>
    <w:uiPriority w:val="99"/>
    <w:qFormat/>
    <w:locked/>
    <w:pPr>
      <w:keepNext/>
      <w:numPr>
        <w:ilvl w:val="8"/>
        <w:numId w:val="2"/>
      </w:numPr>
      <w:jc w:val="center"/>
      <w:outlineLvl w:val="8"/>
    </w:pPr>
    <w:rPr>
      <w:sz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uiPriority w:val="99"/>
    <w:locked/>
    <w:rPr>
      <w:sz w:val="20"/>
    </w:rPr>
  </w:style>
  <w:style w:type="paragraph" w:styleId="Footer">
    <w:name w:val="footer"/>
    <w:basedOn w:val="Normal"/>
    <w:link w:val="FooterChar"/>
    <w:uiPriority w:val="99"/>
    <w:locked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153"/>
        <w:tab w:val="right" w:pos="8306"/>
      </w:tabs>
    </w:pPr>
  </w:style>
  <w:style w:type="paragraph" w:styleId="TOC1">
    <w:name w:val="toc 1"/>
    <w:basedOn w:val="Normal"/>
    <w:next w:val="Normal"/>
    <w:autoRedefine/>
    <w:uiPriority w:val="39"/>
    <w:locked/>
    <w:rsid w:val="0089549D"/>
    <w:pPr>
      <w:tabs>
        <w:tab w:val="right" w:leader="dot" w:pos="9345"/>
      </w:tabs>
      <w:spacing w:before="120" w:after="120"/>
      <w:ind w:left="576" w:right="432" w:hanging="576"/>
    </w:pPr>
    <w:rPr>
      <w:b/>
      <w:bCs/>
      <w:caps/>
    </w:rPr>
  </w:style>
  <w:style w:type="paragraph" w:styleId="BodyTextIndent3">
    <w:name w:val="Body Text Indent 3"/>
    <w:basedOn w:val="Normal"/>
    <w:link w:val="BodyTextIndent3Char"/>
    <w:uiPriority w:val="99"/>
    <w:locked/>
    <w:pPr>
      <w:spacing w:before="60"/>
      <w:ind w:left="510"/>
    </w:pPr>
    <w:rPr>
      <w:sz w:val="18"/>
    </w:rPr>
  </w:style>
  <w:style w:type="paragraph" w:styleId="Title">
    <w:name w:val="Title"/>
    <w:basedOn w:val="Normal"/>
    <w:uiPriority w:val="99"/>
    <w:locked/>
    <w:pPr>
      <w:jc w:val="center"/>
    </w:pPr>
    <w:rPr>
      <w:b/>
      <w:sz w:val="24"/>
    </w:rPr>
  </w:style>
  <w:style w:type="paragraph" w:customStyle="1" w:styleId="Rail1">
    <w:name w:val="Rail 1"/>
    <w:basedOn w:val="Normal"/>
    <w:uiPriority w:val="99"/>
    <w:locked/>
    <w:pPr>
      <w:numPr>
        <w:numId w:val="1"/>
      </w:numPr>
    </w:pPr>
    <w:rPr>
      <w:b/>
      <w:caps/>
      <w:sz w:val="26"/>
    </w:rPr>
  </w:style>
  <w:style w:type="paragraph" w:customStyle="1" w:styleId="Rail2">
    <w:name w:val="Rail 2"/>
    <w:basedOn w:val="Normal"/>
    <w:uiPriority w:val="99"/>
    <w:locked/>
    <w:pPr>
      <w:numPr>
        <w:ilvl w:val="1"/>
        <w:numId w:val="1"/>
      </w:numPr>
      <w:tabs>
        <w:tab w:val="clear" w:pos="360"/>
        <w:tab w:val="num" w:pos="567"/>
      </w:tabs>
    </w:pPr>
    <w:rPr>
      <w:b/>
      <w:sz w:val="22"/>
    </w:rPr>
  </w:style>
  <w:style w:type="paragraph" w:customStyle="1" w:styleId="Rail3">
    <w:name w:val="Rail 3"/>
    <w:basedOn w:val="Normal"/>
    <w:uiPriority w:val="99"/>
    <w:locked/>
    <w:pPr>
      <w:numPr>
        <w:ilvl w:val="2"/>
        <w:numId w:val="1"/>
      </w:numPr>
      <w:tabs>
        <w:tab w:val="clear" w:pos="720"/>
        <w:tab w:val="num" w:pos="567"/>
      </w:tabs>
    </w:pPr>
    <w:rPr>
      <w:sz w:val="22"/>
    </w:rPr>
  </w:style>
  <w:style w:type="paragraph" w:customStyle="1" w:styleId="Rail4">
    <w:name w:val="Rail 4"/>
    <w:basedOn w:val="Normal"/>
    <w:uiPriority w:val="99"/>
    <w:locked/>
  </w:style>
  <w:style w:type="paragraph" w:styleId="BodyTextIndent">
    <w:name w:val="Body Text Indent"/>
    <w:basedOn w:val="Normal"/>
    <w:uiPriority w:val="99"/>
    <w:locked/>
    <w:pPr>
      <w:spacing w:after="60"/>
      <w:ind w:left="709"/>
    </w:pPr>
  </w:style>
  <w:style w:type="paragraph" w:styleId="BodyTextIndent2">
    <w:name w:val="Body Text Indent 2"/>
    <w:basedOn w:val="Normal"/>
    <w:uiPriority w:val="99"/>
    <w:locked/>
    <w:pPr>
      <w:ind w:left="2160"/>
    </w:pPr>
    <w:rPr>
      <w:sz w:val="22"/>
    </w:rPr>
  </w:style>
  <w:style w:type="paragraph" w:styleId="TOC2">
    <w:name w:val="toc 2"/>
    <w:basedOn w:val="Normal"/>
    <w:next w:val="Normal"/>
    <w:autoRedefine/>
    <w:uiPriority w:val="39"/>
    <w:locked/>
    <w:rsid w:val="0089549D"/>
    <w:pPr>
      <w:ind w:left="576" w:right="432" w:hanging="576"/>
    </w:pPr>
  </w:style>
  <w:style w:type="paragraph" w:styleId="TOC3">
    <w:name w:val="toc 3"/>
    <w:basedOn w:val="Normal"/>
    <w:next w:val="Normal"/>
    <w:link w:val="TOC3Char"/>
    <w:autoRedefine/>
    <w:uiPriority w:val="39"/>
    <w:locked/>
    <w:rsid w:val="0089549D"/>
    <w:pPr>
      <w:ind w:left="1152" w:right="432" w:hanging="576"/>
    </w:pPr>
    <w:rPr>
      <w:iCs/>
    </w:rPr>
  </w:style>
  <w:style w:type="paragraph" w:styleId="TOC4">
    <w:name w:val="toc 4"/>
    <w:basedOn w:val="Normal"/>
    <w:next w:val="Normal"/>
    <w:autoRedefine/>
    <w:uiPriority w:val="39"/>
    <w:locked/>
    <w:pPr>
      <w:ind w:left="600"/>
    </w:pPr>
    <w:rPr>
      <w:rFonts w:asciiTheme="minorHAnsi" w:hAnsiTheme="minorHAnsi"/>
      <w:sz w:val="18"/>
      <w:szCs w:val="18"/>
    </w:rPr>
  </w:style>
  <w:style w:type="paragraph" w:styleId="TOC5">
    <w:name w:val="toc 5"/>
    <w:basedOn w:val="Normal"/>
    <w:next w:val="Normal"/>
    <w:autoRedefine/>
    <w:uiPriority w:val="39"/>
    <w:locked/>
    <w:pPr>
      <w:ind w:left="800"/>
    </w:pPr>
    <w:rPr>
      <w:rFonts w:asciiTheme="minorHAnsi" w:hAnsiTheme="minorHAnsi"/>
      <w:sz w:val="18"/>
      <w:szCs w:val="18"/>
    </w:rPr>
  </w:style>
  <w:style w:type="paragraph" w:styleId="TOC6">
    <w:name w:val="toc 6"/>
    <w:basedOn w:val="Normal"/>
    <w:next w:val="Normal"/>
    <w:autoRedefine/>
    <w:uiPriority w:val="39"/>
    <w:locked/>
    <w:pPr>
      <w:ind w:left="1000"/>
    </w:pPr>
    <w:rPr>
      <w:rFonts w:asciiTheme="minorHAnsi" w:hAnsiTheme="minorHAnsi"/>
      <w:sz w:val="18"/>
      <w:szCs w:val="18"/>
    </w:rPr>
  </w:style>
  <w:style w:type="paragraph" w:styleId="TOC7">
    <w:name w:val="toc 7"/>
    <w:basedOn w:val="Normal"/>
    <w:next w:val="Normal"/>
    <w:autoRedefine/>
    <w:uiPriority w:val="39"/>
    <w:locked/>
    <w:pPr>
      <w:ind w:left="1200"/>
    </w:pPr>
    <w:rPr>
      <w:rFonts w:asciiTheme="minorHAnsi" w:hAnsiTheme="minorHAnsi"/>
      <w:sz w:val="18"/>
      <w:szCs w:val="18"/>
    </w:rPr>
  </w:style>
  <w:style w:type="paragraph" w:styleId="TOC8">
    <w:name w:val="toc 8"/>
    <w:basedOn w:val="Normal"/>
    <w:next w:val="Normal"/>
    <w:autoRedefine/>
    <w:uiPriority w:val="39"/>
    <w:locked/>
    <w:pPr>
      <w:ind w:left="1400"/>
    </w:pPr>
    <w:rPr>
      <w:rFonts w:asciiTheme="minorHAnsi" w:hAnsiTheme="minorHAnsi"/>
      <w:sz w:val="18"/>
      <w:szCs w:val="18"/>
    </w:rPr>
  </w:style>
  <w:style w:type="paragraph" w:styleId="TOC9">
    <w:name w:val="toc 9"/>
    <w:basedOn w:val="Normal"/>
    <w:next w:val="Normal"/>
    <w:autoRedefine/>
    <w:uiPriority w:val="39"/>
    <w:locked/>
    <w:pPr>
      <w:ind w:left="1600"/>
    </w:pPr>
    <w:rPr>
      <w:rFonts w:asciiTheme="minorHAnsi" w:hAnsiTheme="minorHAnsi"/>
      <w:sz w:val="18"/>
      <w:szCs w:val="18"/>
    </w:rPr>
  </w:style>
  <w:style w:type="character" w:styleId="Hyperlink">
    <w:name w:val="Hyperlink"/>
    <w:uiPriority w:val="99"/>
    <w:locked/>
    <w:rPr>
      <w:color w:val="0000FF"/>
      <w:u w:val="single"/>
    </w:rPr>
  </w:style>
  <w:style w:type="character" w:styleId="FollowedHyperlink">
    <w:name w:val="FollowedHyperlink"/>
    <w:uiPriority w:val="99"/>
    <w:locked/>
    <w:rPr>
      <w:color w:val="800080"/>
      <w:u w:val="single"/>
    </w:rPr>
  </w:style>
  <w:style w:type="paragraph" w:customStyle="1" w:styleId="t">
    <w:name w:val="t"/>
    <w:aliases w:val="text"/>
    <w:basedOn w:val="Normal"/>
    <w:uiPriority w:val="99"/>
    <w:locked/>
    <w:pPr>
      <w:spacing w:after="240" w:line="280" w:lineRule="atLeast"/>
    </w:pPr>
  </w:style>
  <w:style w:type="paragraph" w:customStyle="1" w:styleId="2">
    <w:name w:val="2"/>
    <w:aliases w:val="2nd order hd"/>
    <w:basedOn w:val="Normal"/>
    <w:uiPriority w:val="99"/>
    <w:locked/>
    <w:pPr>
      <w:keepNext/>
      <w:spacing w:before="200" w:after="120" w:line="240" w:lineRule="atLeast"/>
      <w:ind w:left="630" w:hanging="640"/>
    </w:pPr>
    <w:rPr>
      <w:rFonts w:ascii="Arial Narrow" w:hAnsi="Arial Narrow"/>
      <w:b/>
      <w:caps/>
    </w:rPr>
  </w:style>
  <w:style w:type="paragraph" w:styleId="List2">
    <w:name w:val="List 2"/>
    <w:basedOn w:val="Normal"/>
    <w:pPr>
      <w:ind w:left="720" w:hanging="360"/>
    </w:pPr>
    <w:rPr>
      <w:sz w:val="24"/>
    </w:rPr>
  </w:style>
  <w:style w:type="paragraph" w:styleId="Caption">
    <w:name w:val="caption"/>
    <w:basedOn w:val="Normal"/>
    <w:next w:val="Normal"/>
    <w:uiPriority w:val="99"/>
    <w:locked/>
    <w:pPr>
      <w:framePr w:wrap="auto" w:vAnchor="page" w:hAnchor="page" w:x="1484" w:y="2233"/>
      <w:spacing w:before="120"/>
      <w:ind w:right="-810"/>
      <w:jc w:val="right"/>
    </w:pPr>
    <w:rPr>
      <w:b/>
      <w:sz w:val="28"/>
    </w:rPr>
  </w:style>
  <w:style w:type="paragraph" w:styleId="FootnoteText">
    <w:name w:val="footnote text"/>
    <w:basedOn w:val="Normal"/>
    <w:uiPriority w:val="99"/>
    <w:semiHidden/>
    <w:locked/>
  </w:style>
  <w:style w:type="paragraph" w:styleId="BodyText">
    <w:name w:val="Body Text"/>
    <w:basedOn w:val="Normal"/>
    <w:link w:val="BodyTextChar"/>
    <w:locked/>
    <w:rPr>
      <w:sz w:val="18"/>
    </w:rPr>
  </w:style>
  <w:style w:type="paragraph" w:styleId="NormalWeb">
    <w:name w:val="Normal (Web)"/>
    <w:basedOn w:val="Normal"/>
    <w:uiPriority w:val="99"/>
    <w:locked/>
    <w:pPr>
      <w:spacing w:before="100" w:beforeAutospacing="1" w:after="100" w:afterAutospacing="1"/>
    </w:pPr>
    <w:rPr>
      <w:rFonts w:ascii="Arial Unicode MS" w:eastAsia="Arial Unicode MS" w:hAnsi="Arial Unicode MS" w:cs="Arial Unicode MS"/>
      <w:color w:val="000000"/>
      <w:sz w:val="24"/>
      <w:szCs w:val="24"/>
    </w:rPr>
  </w:style>
  <w:style w:type="character" w:styleId="FootnoteReference">
    <w:name w:val="footnote reference"/>
    <w:uiPriority w:val="99"/>
    <w:semiHidden/>
    <w:locked/>
    <w:rPr>
      <w:vertAlign w:val="superscript"/>
    </w:rPr>
  </w:style>
  <w:style w:type="character" w:styleId="Strong">
    <w:name w:val="Strong"/>
    <w:uiPriority w:val="99"/>
    <w:locked/>
    <w:rPr>
      <w:b/>
      <w:bCs/>
    </w:rPr>
  </w:style>
  <w:style w:type="paragraph" w:styleId="DocumentMap">
    <w:name w:val="Document Map"/>
    <w:basedOn w:val="Normal"/>
    <w:uiPriority w:val="99"/>
    <w:semiHidden/>
    <w:locked/>
    <w:pPr>
      <w:shd w:val="clear" w:color="auto" w:fill="000080"/>
    </w:pPr>
    <w:rPr>
      <w:rFonts w:ascii="Tahoma" w:hAnsi="Tahoma" w:cs="Tahoma"/>
    </w:rPr>
  </w:style>
  <w:style w:type="paragraph" w:styleId="BodyTextFirstIndent">
    <w:name w:val="Body Text First Indent"/>
    <w:basedOn w:val="BodyText"/>
    <w:uiPriority w:val="99"/>
    <w:locked/>
    <w:pPr>
      <w:spacing w:after="120"/>
      <w:ind w:firstLine="210"/>
    </w:pPr>
    <w:rPr>
      <w:sz w:val="20"/>
      <w:lang w:val="en-GB"/>
    </w:rPr>
  </w:style>
  <w:style w:type="paragraph" w:customStyle="1" w:styleId="ReplyForwardHeaders">
    <w:name w:val="Reply/Forward Headers"/>
    <w:basedOn w:val="Normal"/>
    <w:next w:val="ReplyForwardToFromDate"/>
    <w:uiPriority w:val="99"/>
    <w:locked/>
    <w:pPr>
      <w:pBdr>
        <w:left w:val="single" w:sz="18" w:space="1" w:color="auto"/>
      </w:pBdr>
      <w:shd w:val="pct10" w:color="auto" w:fill="FFFFFF"/>
      <w:ind w:left="1080" w:hanging="1080"/>
      <w:outlineLvl w:val="0"/>
    </w:pPr>
    <w:rPr>
      <w:b/>
      <w:noProof/>
    </w:rPr>
  </w:style>
  <w:style w:type="paragraph" w:customStyle="1" w:styleId="ReplyForwardToFromDate">
    <w:name w:val="Reply/Forward To: From: Date:"/>
    <w:basedOn w:val="Normal"/>
    <w:uiPriority w:val="99"/>
    <w:locked/>
    <w:pPr>
      <w:pBdr>
        <w:left w:val="single" w:sz="18" w:space="1" w:color="auto"/>
      </w:pBdr>
      <w:ind w:left="1080" w:hanging="1080"/>
    </w:pPr>
  </w:style>
  <w:style w:type="character" w:customStyle="1" w:styleId="DTURNER">
    <w:name w:val="DTURNER"/>
    <w:uiPriority w:val="99"/>
    <w:locked/>
    <w:rPr>
      <w:rFonts w:ascii="Arial" w:hAnsi="Arial" w:cs="Arial"/>
      <w:color w:val="000080"/>
      <w:sz w:val="20"/>
    </w:rPr>
  </w:style>
  <w:style w:type="paragraph" w:styleId="BodyText2">
    <w:name w:val="Body Text 2"/>
    <w:basedOn w:val="Normal"/>
    <w:uiPriority w:val="99"/>
    <w:locked/>
    <w:rPr>
      <w:color w:val="FF0000"/>
    </w:rPr>
  </w:style>
  <w:style w:type="paragraph" w:styleId="BodyText3">
    <w:name w:val="Body Text 3"/>
    <w:basedOn w:val="Normal"/>
    <w:uiPriority w:val="99"/>
    <w:locked/>
    <w:rPr>
      <w:b/>
      <w:caps/>
      <w:sz w:val="18"/>
    </w:rPr>
  </w:style>
  <w:style w:type="paragraph" w:styleId="BalloonText">
    <w:name w:val="Balloon Text"/>
    <w:basedOn w:val="Normal"/>
    <w:uiPriority w:val="99"/>
    <w:semiHidden/>
    <w:locked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uiPriority w:val="99"/>
    <w:semiHidden/>
    <w:lock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locked/>
  </w:style>
  <w:style w:type="paragraph" w:styleId="CommentSubject">
    <w:name w:val="annotation subject"/>
    <w:basedOn w:val="CommentText"/>
    <w:next w:val="CommentText"/>
    <w:uiPriority w:val="99"/>
    <w:semiHidden/>
    <w:locked/>
    <w:rPr>
      <w:b/>
      <w:bCs/>
    </w:rPr>
  </w:style>
  <w:style w:type="paragraph" w:styleId="BlockText">
    <w:name w:val="Block Text"/>
    <w:basedOn w:val="Normal"/>
    <w:uiPriority w:val="99"/>
    <w:locked/>
    <w:pPr>
      <w:tabs>
        <w:tab w:val="left" w:pos="-720"/>
        <w:tab w:val="left" w:pos="0"/>
        <w:tab w:val="left" w:pos="720"/>
      </w:tabs>
      <w:suppressAutoHyphens/>
      <w:ind w:left="720" w:right="288"/>
    </w:pPr>
    <w:rPr>
      <w:spacing w:val="-2"/>
      <w:sz w:val="28"/>
    </w:rPr>
  </w:style>
  <w:style w:type="paragraph" w:customStyle="1" w:styleId="Style1">
    <w:name w:val="Style1"/>
    <w:basedOn w:val="BodyText2"/>
    <w:autoRedefine/>
    <w:uiPriority w:val="99"/>
    <w:locked/>
    <w:pPr>
      <w:spacing w:after="120" w:line="480" w:lineRule="auto"/>
    </w:pPr>
    <w:rPr>
      <w:color w:val="auto"/>
      <w:sz w:val="24"/>
      <w:szCs w:val="24"/>
    </w:rPr>
  </w:style>
  <w:style w:type="paragraph" w:customStyle="1" w:styleId="MACNormal">
    <w:name w:val="MAC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parahdrline">
    <w:name w:val="PASP para hdr line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b/>
      <w:color w:val="000000"/>
      <w:sz w:val="19"/>
    </w:rPr>
  </w:style>
  <w:style w:type="paragraph" w:customStyle="1" w:styleId="PASPNormal">
    <w:name w:val="PASP Normal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900"/>
    </w:pPr>
    <w:rPr>
      <w:rFonts w:ascii="Arial Narrow" w:hAnsi="Arial Narrow"/>
      <w:color w:val="000000"/>
      <w:sz w:val="19"/>
    </w:rPr>
  </w:style>
  <w:style w:type="paragraph" w:customStyle="1" w:styleId="MSNormal">
    <w:name w:val="MSNormal"/>
    <w:uiPriority w:val="99"/>
    <w:locked/>
    <w:pPr>
      <w:tabs>
        <w:tab w:val="left" w:pos="-1440"/>
        <w:tab w:val="left" w:pos="-720"/>
      </w:tabs>
      <w:suppressAutoHyphens/>
    </w:pPr>
    <w:rPr>
      <w:rFonts w:ascii="Arial" w:hAnsi="Arial"/>
      <w:color w:val="000000"/>
      <w:sz w:val="23"/>
    </w:rPr>
  </w:style>
  <w:style w:type="paragraph" w:customStyle="1" w:styleId="PASP-numberindent">
    <w:name w:val="PASP-number indent"/>
    <w:uiPriority w:val="99"/>
    <w:locked/>
    <w:pPr>
      <w:tabs>
        <w:tab w:val="left" w:pos="-1440"/>
        <w:tab w:val="left" w:pos="-720"/>
      </w:tabs>
      <w:suppressAutoHyphens/>
      <w:spacing w:line="200" w:lineRule="exact"/>
      <w:ind w:left="1340"/>
    </w:pPr>
    <w:rPr>
      <w:rFonts w:ascii="Arial Narrow" w:hAnsi="Arial Narrow"/>
      <w:color w:val="000000"/>
      <w:sz w:val="19"/>
    </w:rPr>
  </w:style>
  <w:style w:type="paragraph" w:customStyle="1" w:styleId="toa">
    <w:name w:val="toa"/>
    <w:basedOn w:val="Normal"/>
    <w:uiPriority w:val="99"/>
    <w:locked/>
    <w:pPr>
      <w:tabs>
        <w:tab w:val="left" w:pos="9000"/>
        <w:tab w:val="right" w:pos="9360"/>
      </w:tabs>
      <w:suppressAutoHyphens/>
    </w:pPr>
    <w:rPr>
      <w:rFonts w:ascii="Times New Roman" w:hAnsi="Times New Roman"/>
    </w:rPr>
  </w:style>
  <w:style w:type="character" w:customStyle="1" w:styleId="EquationCaption">
    <w:name w:val="_Equation Caption"/>
    <w:uiPriority w:val="99"/>
    <w:locked/>
  </w:style>
  <w:style w:type="paragraph" w:customStyle="1" w:styleId="bullet10">
    <w:name w:val="bullet 1"/>
    <w:basedOn w:val="Normal"/>
    <w:next w:val="Normal"/>
    <w:uiPriority w:val="99"/>
    <w:pPr>
      <w:numPr>
        <w:numId w:val="3"/>
      </w:numPr>
      <w:tabs>
        <w:tab w:val="left" w:pos="1440"/>
        <w:tab w:val="left" w:pos="1980"/>
        <w:tab w:val="left" w:pos="2520"/>
        <w:tab w:val="left" w:pos="3060"/>
        <w:tab w:val="left" w:pos="3600"/>
      </w:tabs>
      <w:spacing w:after="240"/>
    </w:pPr>
    <w:rPr>
      <w:rFonts w:ascii="Times New Roman" w:hAnsi="Times New Roman"/>
      <w:sz w:val="22"/>
    </w:rPr>
  </w:style>
  <w:style w:type="paragraph" w:customStyle="1" w:styleId="Default">
    <w:name w:val="Default"/>
    <w:uiPriority w:val="99"/>
    <w:locked/>
    <w:pPr>
      <w:widowControl w:val="0"/>
      <w:autoSpaceDE w:val="0"/>
      <w:autoSpaceDN w:val="0"/>
      <w:adjustRightInd w:val="0"/>
    </w:pPr>
    <w:rPr>
      <w:rFonts w:ascii="TT E 2184 2 D 0t 00" w:hAnsi="TT E 2184 2 D 0t 00" w:cs="TT E 2184 2 D 0t 00"/>
      <w:color w:val="000000"/>
      <w:sz w:val="24"/>
      <w:szCs w:val="24"/>
    </w:rPr>
  </w:style>
  <w:style w:type="character" w:customStyle="1" w:styleId="adevahar">
    <w:name w:val="adevahar"/>
    <w:uiPriority w:val="99"/>
    <w:semiHidden/>
    <w:locked/>
    <w:rPr>
      <w:rFonts w:ascii="Times New Roman" w:hAnsi="Times New Roman" w:cs="Times New Roman"/>
      <w:b w:val="0"/>
      <w:bCs w:val="0"/>
      <w:i w:val="0"/>
      <w:iCs w:val="0"/>
      <w:strike w:val="0"/>
      <w:color w:val="auto"/>
      <w:sz w:val="24"/>
      <w:szCs w:val="24"/>
      <w:u w:val="none"/>
    </w:rPr>
  </w:style>
  <w:style w:type="character" w:customStyle="1" w:styleId="Heading2Char">
    <w:name w:val="Heading 2 Char"/>
    <w:aliases w:val="Heading 2Doha Char"/>
    <w:link w:val="Heading2"/>
    <w:rsid w:val="00822733"/>
    <w:rPr>
      <w:rFonts w:ascii="Arial Bold" w:hAnsi="Arial Bold" w:cs="Arial"/>
      <w:b/>
      <w:sz w:val="24"/>
    </w:rPr>
  </w:style>
  <w:style w:type="character" w:customStyle="1" w:styleId="BodyTextIndent3Char">
    <w:name w:val="Body Text Indent 3 Char"/>
    <w:link w:val="BodyTextIndent3"/>
    <w:uiPriority w:val="99"/>
    <w:rsid w:val="00D85DAB"/>
    <w:rPr>
      <w:rFonts w:ascii="Arial" w:hAnsi="Arial"/>
      <w:sz w:val="18"/>
      <w:lang w:val="en-GB"/>
    </w:rPr>
  </w:style>
  <w:style w:type="paragraph" w:styleId="TOCHeading">
    <w:name w:val="TOC Heading"/>
    <w:basedOn w:val="Heading1"/>
    <w:next w:val="Normal"/>
    <w:link w:val="TOCHeadingChar"/>
    <w:uiPriority w:val="99"/>
    <w:unhideWhenUsed/>
    <w:qFormat/>
    <w:locked/>
    <w:rsid w:val="00E662DA"/>
    <w:pPr>
      <w:numPr>
        <w:numId w:val="0"/>
      </w:numPr>
      <w:spacing w:before="240"/>
      <w:outlineLvl w:val="9"/>
    </w:pPr>
    <w:rPr>
      <w:rFonts w:ascii="Cambria" w:hAnsi="Cambria" w:cs="Times New Roman"/>
      <w:bCs/>
      <w:caps w:val="0"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sid w:val="00E662DA"/>
    <w:rPr>
      <w:rFonts w:ascii="Arial" w:hAnsi="Arial"/>
      <w:lang w:eastAsia="en-US"/>
    </w:rPr>
  </w:style>
  <w:style w:type="paragraph" w:customStyle="1" w:styleId="xl65">
    <w:name w:val="xl65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6">
    <w:name w:val="xl66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7">
    <w:name w:val="xl6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8">
    <w:name w:val="xl6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69">
    <w:name w:val="xl6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0">
    <w:name w:val="xl7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71">
    <w:name w:val="xl7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2">
    <w:name w:val="xl72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3">
    <w:name w:val="xl73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4">
    <w:name w:val="xl74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FF0000"/>
      <w:sz w:val="24"/>
      <w:szCs w:val="24"/>
      <w:lang w:eastAsia="en-GB"/>
    </w:rPr>
  </w:style>
  <w:style w:type="paragraph" w:customStyle="1" w:styleId="xl75">
    <w:name w:val="xl75"/>
    <w:basedOn w:val="Normal"/>
    <w:uiPriority w:val="99"/>
    <w:locked/>
    <w:rsid w:val="00705DF2"/>
    <w:pP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6">
    <w:name w:val="xl76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color w:val="7030A0"/>
      <w:sz w:val="24"/>
      <w:szCs w:val="24"/>
      <w:lang w:eastAsia="en-GB"/>
    </w:rPr>
  </w:style>
  <w:style w:type="paragraph" w:customStyle="1" w:styleId="xl77">
    <w:name w:val="xl77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78">
    <w:name w:val="xl78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79">
    <w:name w:val="xl79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7030A0"/>
      <w:sz w:val="24"/>
      <w:szCs w:val="24"/>
      <w:lang w:eastAsia="en-GB"/>
    </w:rPr>
  </w:style>
  <w:style w:type="paragraph" w:customStyle="1" w:styleId="xl80">
    <w:name w:val="xl80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1">
    <w:name w:val="xl81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2">
    <w:name w:val="xl82"/>
    <w:basedOn w:val="Normal"/>
    <w:uiPriority w:val="99"/>
    <w:locked/>
    <w:rsid w:val="00705D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3">
    <w:name w:val="xl83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4">
    <w:name w:val="xl84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  <w:lang w:eastAsia="en-GB"/>
    </w:rPr>
  </w:style>
  <w:style w:type="paragraph" w:customStyle="1" w:styleId="xl85">
    <w:name w:val="xl85"/>
    <w:basedOn w:val="Normal"/>
    <w:uiPriority w:val="99"/>
    <w:locked/>
    <w:rsid w:val="00705D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6">
    <w:name w:val="xl86"/>
    <w:basedOn w:val="Normal"/>
    <w:uiPriority w:val="99"/>
    <w:locked/>
    <w:rsid w:val="00705DF2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7">
    <w:name w:val="xl87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  <w:lang w:eastAsia="en-GB"/>
    </w:rPr>
  </w:style>
  <w:style w:type="paragraph" w:customStyle="1" w:styleId="xl88">
    <w:name w:val="xl88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paragraph" w:customStyle="1" w:styleId="xl89">
    <w:name w:val="xl89"/>
    <w:basedOn w:val="Normal"/>
    <w:uiPriority w:val="99"/>
    <w:locked/>
    <w:rsid w:val="00705DF2"/>
    <w:pPr>
      <w:pBdr>
        <w:top w:val="single" w:sz="8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Times New Roman" w:hAnsi="Times New Roman"/>
      <w:sz w:val="24"/>
      <w:szCs w:val="24"/>
      <w:lang w:eastAsia="en-GB"/>
    </w:rPr>
  </w:style>
  <w:style w:type="character" w:styleId="BookTitle">
    <w:name w:val="Book Title"/>
    <w:uiPriority w:val="99"/>
    <w:locked/>
    <w:rsid w:val="00517166"/>
    <w:rPr>
      <w:b/>
      <w:bCs/>
      <w:smallCaps/>
      <w:spacing w:val="5"/>
    </w:rPr>
  </w:style>
  <w:style w:type="paragraph" w:styleId="ListParagraph">
    <w:name w:val="List Paragraph"/>
    <w:basedOn w:val="Normal"/>
    <w:link w:val="ListParagraphChar"/>
    <w:uiPriority w:val="34"/>
    <w:qFormat/>
    <w:locked/>
    <w:rsid w:val="00B31B1C"/>
    <w:pPr>
      <w:ind w:left="720"/>
    </w:pPr>
  </w:style>
  <w:style w:type="paragraph" w:customStyle="1" w:styleId="font5">
    <w:name w:val="font5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b/>
      <w:bCs/>
      <w:sz w:val="22"/>
      <w:szCs w:val="22"/>
    </w:rPr>
  </w:style>
  <w:style w:type="paragraph" w:customStyle="1" w:styleId="font6">
    <w:name w:val="font6"/>
    <w:basedOn w:val="Normal"/>
    <w:uiPriority w:val="99"/>
    <w:locked/>
    <w:rsid w:val="00234CA8"/>
    <w:pPr>
      <w:spacing w:before="100" w:beforeAutospacing="1" w:after="100" w:afterAutospacing="1"/>
    </w:pPr>
    <w:rPr>
      <w:rFonts w:ascii="Calibri" w:hAnsi="Calibri"/>
      <w:sz w:val="22"/>
      <w:szCs w:val="22"/>
    </w:rPr>
  </w:style>
  <w:style w:type="paragraph" w:customStyle="1" w:styleId="xl90">
    <w:name w:val="xl9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91">
    <w:name w:val="xl9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000000"/>
      <w:sz w:val="24"/>
      <w:szCs w:val="24"/>
    </w:rPr>
  </w:style>
  <w:style w:type="paragraph" w:customStyle="1" w:styleId="xl92">
    <w:name w:val="xl9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cs="Arial"/>
      <w:sz w:val="18"/>
      <w:szCs w:val="18"/>
    </w:rPr>
  </w:style>
  <w:style w:type="paragraph" w:customStyle="1" w:styleId="xl93">
    <w:name w:val="xl9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color w:val="FF0000"/>
      <w:sz w:val="24"/>
      <w:szCs w:val="24"/>
    </w:rPr>
  </w:style>
  <w:style w:type="paragraph" w:customStyle="1" w:styleId="xl94">
    <w:name w:val="xl9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95">
    <w:name w:val="xl9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96">
    <w:name w:val="xl9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7">
    <w:name w:val="xl9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98">
    <w:name w:val="xl9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99">
    <w:name w:val="xl9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00">
    <w:name w:val="xl10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  <w:sz w:val="24"/>
      <w:szCs w:val="24"/>
    </w:rPr>
  </w:style>
  <w:style w:type="paragraph" w:customStyle="1" w:styleId="xl101">
    <w:name w:val="xl10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FF0000"/>
    </w:rPr>
  </w:style>
  <w:style w:type="paragraph" w:customStyle="1" w:styleId="xl102">
    <w:name w:val="xl10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</w:rPr>
  </w:style>
  <w:style w:type="paragraph" w:customStyle="1" w:styleId="xl103">
    <w:name w:val="xl10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Times New Roman" w:hAnsi="Times New Roman"/>
    </w:rPr>
  </w:style>
  <w:style w:type="paragraph" w:customStyle="1" w:styleId="xl104">
    <w:name w:val="xl10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cs="Arial"/>
      <w:sz w:val="18"/>
      <w:szCs w:val="18"/>
    </w:rPr>
  </w:style>
  <w:style w:type="paragraph" w:customStyle="1" w:styleId="xl105">
    <w:name w:val="xl10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06">
    <w:name w:val="xl10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sz w:val="18"/>
      <w:szCs w:val="18"/>
    </w:rPr>
  </w:style>
  <w:style w:type="paragraph" w:customStyle="1" w:styleId="xl107">
    <w:name w:val="xl10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color w:val="000000"/>
    </w:rPr>
  </w:style>
  <w:style w:type="paragraph" w:customStyle="1" w:styleId="xl108">
    <w:name w:val="xl10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sz w:val="24"/>
      <w:szCs w:val="24"/>
    </w:rPr>
  </w:style>
  <w:style w:type="paragraph" w:customStyle="1" w:styleId="xl109">
    <w:name w:val="xl109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cs="Arial"/>
      <w:b/>
      <w:bCs/>
      <w:sz w:val="18"/>
      <w:szCs w:val="18"/>
    </w:rPr>
  </w:style>
  <w:style w:type="paragraph" w:customStyle="1" w:styleId="xl110">
    <w:name w:val="xl110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Times New Roman" w:hAnsi="Times New Roman"/>
      <w:b/>
      <w:bCs/>
      <w:sz w:val="24"/>
      <w:szCs w:val="24"/>
    </w:rPr>
  </w:style>
  <w:style w:type="paragraph" w:customStyle="1" w:styleId="xl111">
    <w:name w:val="xl111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 Bold" w:hAnsi="Arial Bold"/>
      <w:b/>
      <w:bCs/>
      <w:color w:val="000000"/>
    </w:rPr>
  </w:style>
  <w:style w:type="paragraph" w:customStyle="1" w:styleId="xl112">
    <w:name w:val="xl112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center"/>
    </w:pPr>
    <w:rPr>
      <w:rFonts w:ascii="Times New Roman" w:hAnsi="Times New Roman"/>
      <w:b/>
      <w:bCs/>
      <w:sz w:val="24"/>
      <w:szCs w:val="24"/>
    </w:rPr>
  </w:style>
  <w:style w:type="paragraph" w:customStyle="1" w:styleId="xl113">
    <w:name w:val="xl113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548DD4"/>
      <w:spacing w:before="100" w:beforeAutospacing="1" w:after="100" w:afterAutospacing="1"/>
      <w:textAlignment w:val="top"/>
    </w:pPr>
    <w:rPr>
      <w:rFonts w:ascii="Times New Roman" w:hAnsi="Times New Roman"/>
      <w:b/>
      <w:bCs/>
      <w:sz w:val="24"/>
      <w:szCs w:val="24"/>
    </w:rPr>
  </w:style>
  <w:style w:type="paragraph" w:customStyle="1" w:styleId="xl114">
    <w:name w:val="xl114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000000"/>
      <w:sz w:val="24"/>
      <w:szCs w:val="24"/>
    </w:rPr>
  </w:style>
  <w:style w:type="paragraph" w:customStyle="1" w:styleId="xl115">
    <w:name w:val="xl115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sz w:val="24"/>
      <w:szCs w:val="24"/>
    </w:rPr>
  </w:style>
  <w:style w:type="paragraph" w:customStyle="1" w:styleId="xl116">
    <w:name w:val="xl116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imes New Roman" w:hAnsi="Times New Roman"/>
      <w:b/>
      <w:bCs/>
      <w:color w:val="FF0000"/>
      <w:sz w:val="24"/>
      <w:szCs w:val="24"/>
    </w:rPr>
  </w:style>
  <w:style w:type="paragraph" w:customStyle="1" w:styleId="xl117">
    <w:name w:val="xl117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FF0000"/>
      <w:sz w:val="24"/>
      <w:szCs w:val="24"/>
    </w:rPr>
  </w:style>
  <w:style w:type="paragraph" w:customStyle="1" w:styleId="xl118">
    <w:name w:val="xl118"/>
    <w:basedOn w:val="Normal"/>
    <w:uiPriority w:val="99"/>
    <w:locked/>
    <w:rsid w:val="004F612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Times New Roman" w:hAnsi="Times New Roman"/>
      <w:color w:val="000000"/>
      <w:sz w:val="24"/>
      <w:szCs w:val="24"/>
    </w:rPr>
  </w:style>
  <w:style w:type="paragraph" w:customStyle="1" w:styleId="TOCprocedure">
    <w:name w:val="TOC_procedure"/>
    <w:basedOn w:val="TOC3"/>
    <w:link w:val="TOCprocedureChar"/>
    <w:uiPriority w:val="99"/>
    <w:locked/>
    <w:rsid w:val="00E42657"/>
    <w:rPr>
      <w:rFonts w:ascii="Times New Roman" w:hAnsi="Times New Roman"/>
      <w:smallCaps/>
    </w:rPr>
  </w:style>
  <w:style w:type="character" w:customStyle="1" w:styleId="TOC3Char">
    <w:name w:val="TOC 3 Char"/>
    <w:link w:val="TOC3"/>
    <w:uiPriority w:val="39"/>
    <w:rsid w:val="0089549D"/>
    <w:rPr>
      <w:rFonts w:ascii="Arial" w:hAnsi="Arial"/>
      <w:iCs/>
    </w:rPr>
  </w:style>
  <w:style w:type="character" w:customStyle="1" w:styleId="TOCprocedureChar">
    <w:name w:val="TOC_procedure Char"/>
    <w:link w:val="TOCprocedure"/>
    <w:uiPriority w:val="99"/>
    <w:rsid w:val="00D85DAB"/>
    <w:rPr>
      <w:i/>
      <w:iCs/>
      <w:smallCaps/>
      <w:lang w:val="en-GB"/>
    </w:rPr>
  </w:style>
  <w:style w:type="paragraph" w:styleId="Revision">
    <w:name w:val="Revision"/>
    <w:hidden/>
    <w:uiPriority w:val="99"/>
    <w:semiHidden/>
    <w:rsid w:val="00234BE1"/>
    <w:rPr>
      <w:rFonts w:ascii="Arial" w:hAnsi="Arial"/>
      <w:lang w:val="en-GB"/>
    </w:rPr>
  </w:style>
  <w:style w:type="character" w:styleId="PlaceholderText">
    <w:name w:val="Placeholder Text"/>
    <w:basedOn w:val="DefaultParagraphFont"/>
    <w:uiPriority w:val="99"/>
    <w:semiHidden/>
    <w:locked/>
    <w:rsid w:val="007034E6"/>
    <w:rPr>
      <w:color w:val="808080"/>
    </w:rPr>
  </w:style>
  <w:style w:type="paragraph" w:customStyle="1" w:styleId="SectionHeading">
    <w:name w:val="Section Heading"/>
    <w:basedOn w:val="TOCHeading"/>
    <w:link w:val="SectionHeadingChar"/>
    <w:qFormat/>
    <w:rsid w:val="001D3B26"/>
    <w:rPr>
      <w:rFonts w:ascii="Arial" w:hAnsi="Arial" w:cs="Arial"/>
      <w:sz w:val="24"/>
      <w:szCs w:val="24"/>
    </w:rPr>
  </w:style>
  <w:style w:type="character" w:customStyle="1" w:styleId="Heading1Char">
    <w:name w:val="Heading 1 Char"/>
    <w:basedOn w:val="DefaultParagraphFont"/>
    <w:link w:val="Heading1"/>
    <w:rsid w:val="00822733"/>
    <w:rPr>
      <w:rFonts w:ascii="Arial Bold" w:hAnsi="Arial Bold" w:cs="Arial"/>
      <w:b/>
      <w:caps/>
      <w:sz w:val="26"/>
    </w:rPr>
  </w:style>
  <w:style w:type="character" w:customStyle="1" w:styleId="TOCHeadingChar">
    <w:name w:val="TOC Heading Char"/>
    <w:basedOn w:val="Heading1Char"/>
    <w:link w:val="TOCHeading"/>
    <w:uiPriority w:val="99"/>
    <w:rsid w:val="00D85DAB"/>
    <w:rPr>
      <w:rFonts w:ascii="Cambria" w:hAnsi="Cambria" w:cs="Arial"/>
      <w:b/>
      <w:bCs/>
      <w:caps w:val="0"/>
      <w:kern w:val="32"/>
      <w:sz w:val="32"/>
      <w:szCs w:val="32"/>
      <w:lang w:val="en-GB"/>
    </w:rPr>
  </w:style>
  <w:style w:type="character" w:customStyle="1" w:styleId="SectionHeadingChar">
    <w:name w:val="Section Heading Char"/>
    <w:basedOn w:val="TOCHeadingChar"/>
    <w:link w:val="SectionHeading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FooterChar">
    <w:name w:val="Footer Char"/>
    <w:basedOn w:val="DefaultParagraphFont"/>
    <w:link w:val="Footer"/>
    <w:uiPriority w:val="99"/>
    <w:rsid w:val="00D85DAB"/>
    <w:rPr>
      <w:rFonts w:ascii="Arial" w:hAnsi="Arial"/>
      <w:lang w:val="en-GB"/>
    </w:rPr>
  </w:style>
  <w:style w:type="paragraph" w:customStyle="1" w:styleId="CPDocTitle">
    <w:name w:val="CP Doc Title"/>
    <w:basedOn w:val="Normal"/>
    <w:qFormat/>
    <w:rsid w:val="00D85DAB"/>
    <w:pPr>
      <w:spacing w:before="40" w:after="40"/>
      <w:jc w:val="center"/>
    </w:pPr>
    <w:rPr>
      <w:rFonts w:cs="Arial"/>
      <w:b/>
      <w:sz w:val="44"/>
      <w:szCs w:val="40"/>
      <w:lang w:eastAsia="en-GB"/>
    </w:rPr>
  </w:style>
  <w:style w:type="paragraph" w:customStyle="1" w:styleId="CPNPMO">
    <w:name w:val="CP NPMO"/>
    <w:basedOn w:val="Normal"/>
    <w:qFormat/>
    <w:rsid w:val="00D85DAB"/>
    <w:pPr>
      <w:spacing w:before="40" w:after="40"/>
      <w:ind w:left="90"/>
    </w:pPr>
    <w:rPr>
      <w:rFonts w:cs="Arial"/>
      <w:b/>
      <w:sz w:val="40"/>
      <w:szCs w:val="40"/>
      <w:lang w:eastAsia="en-GB"/>
    </w:rPr>
  </w:style>
  <w:style w:type="paragraph" w:customStyle="1" w:styleId="CPDocNumber">
    <w:name w:val="CP Doc Number"/>
    <w:basedOn w:val="Normal"/>
    <w:qFormat/>
    <w:rsid w:val="00D85DAB"/>
    <w:rPr>
      <w:sz w:val="28"/>
      <w:szCs w:val="28"/>
      <w:lang w:eastAsia="en-GB"/>
    </w:rPr>
  </w:style>
  <w:style w:type="paragraph" w:customStyle="1" w:styleId="TOC">
    <w:name w:val="TOC"/>
    <w:basedOn w:val="TOCHeading"/>
    <w:qFormat/>
    <w:rsid w:val="00D85DAB"/>
    <w:pPr>
      <w:keepNext w:val="0"/>
      <w:suppressLineNumbers/>
      <w:spacing w:before="0" w:after="0"/>
      <w:outlineLvl w:val="5"/>
    </w:pPr>
    <w:rPr>
      <w:rFonts w:ascii="Arial" w:hAnsi="Arial" w:cs="Arial"/>
      <w:sz w:val="24"/>
      <w:szCs w:val="24"/>
    </w:rPr>
  </w:style>
  <w:style w:type="paragraph" w:customStyle="1" w:styleId="Bullet2">
    <w:name w:val="Bullet 2"/>
    <w:basedOn w:val="ListParagraph"/>
    <w:uiPriority w:val="99"/>
    <w:qFormat/>
    <w:rsid w:val="00DA547D"/>
    <w:pPr>
      <w:numPr>
        <w:ilvl w:val="1"/>
        <w:numId w:val="4"/>
      </w:numPr>
      <w:spacing w:after="60"/>
    </w:pPr>
  </w:style>
  <w:style w:type="paragraph" w:customStyle="1" w:styleId="Bullet3">
    <w:name w:val="Bullet 3"/>
    <w:basedOn w:val="Bullet2"/>
    <w:uiPriority w:val="99"/>
    <w:qFormat/>
    <w:rsid w:val="00DA547D"/>
    <w:pPr>
      <w:numPr>
        <w:ilvl w:val="2"/>
      </w:numPr>
    </w:pPr>
  </w:style>
  <w:style w:type="paragraph" w:customStyle="1" w:styleId="Bullet1">
    <w:name w:val="Bullet 1"/>
    <w:basedOn w:val="ListParagraph"/>
    <w:uiPriority w:val="99"/>
    <w:qFormat/>
    <w:rsid w:val="00DA547D"/>
    <w:pPr>
      <w:numPr>
        <w:numId w:val="4"/>
      </w:numPr>
      <w:spacing w:after="60"/>
    </w:pPr>
  </w:style>
  <w:style w:type="paragraph" w:customStyle="1" w:styleId="TableHeading">
    <w:name w:val="Table Heading"/>
    <w:basedOn w:val="Normal"/>
    <w:link w:val="TableHeadingChar"/>
    <w:qFormat/>
    <w:rsid w:val="006C1246"/>
    <w:rPr>
      <w:b/>
    </w:rPr>
  </w:style>
  <w:style w:type="paragraph" w:customStyle="1" w:styleId="BodyItalic">
    <w:name w:val="Body Italic"/>
    <w:basedOn w:val="Normal"/>
    <w:link w:val="BodyItalicChar"/>
    <w:qFormat/>
    <w:rsid w:val="001E7047"/>
    <w:rPr>
      <w:i/>
    </w:rPr>
  </w:style>
  <w:style w:type="paragraph" w:customStyle="1" w:styleId="BodyBold">
    <w:name w:val="Body Bold"/>
    <w:basedOn w:val="Normal"/>
    <w:link w:val="BodyBoldChar"/>
    <w:qFormat/>
    <w:rsid w:val="001E7047"/>
    <w:rPr>
      <w:b/>
    </w:rPr>
  </w:style>
  <w:style w:type="character" w:customStyle="1" w:styleId="BodyItalicChar">
    <w:name w:val="Body Italic Char"/>
    <w:basedOn w:val="DefaultParagraphFont"/>
    <w:link w:val="BodyItalic"/>
    <w:rsid w:val="001E7047"/>
    <w:rPr>
      <w:rFonts w:ascii="Arial" w:hAnsi="Arial"/>
      <w:i/>
    </w:rPr>
  </w:style>
  <w:style w:type="paragraph" w:customStyle="1" w:styleId="BodyNormal">
    <w:name w:val="Body Normal"/>
    <w:basedOn w:val="BodyItalic"/>
    <w:link w:val="BodyNormalChar"/>
    <w:autoRedefine/>
    <w:qFormat/>
    <w:rsid w:val="00DA547D"/>
    <w:pPr>
      <w:spacing w:after="240"/>
    </w:pPr>
    <w:rPr>
      <w:i w:val="0"/>
    </w:rPr>
  </w:style>
  <w:style w:type="character" w:customStyle="1" w:styleId="BodyBoldChar">
    <w:name w:val="Body Bold Char"/>
    <w:basedOn w:val="DefaultParagraphFont"/>
    <w:link w:val="BodyBold"/>
    <w:rsid w:val="001E7047"/>
    <w:rPr>
      <w:rFonts w:ascii="Arial" w:hAnsi="Arial"/>
      <w:b/>
    </w:rPr>
  </w:style>
  <w:style w:type="character" w:customStyle="1" w:styleId="BodyNormalChar">
    <w:name w:val="Body Normal Char"/>
    <w:basedOn w:val="BodyItalicChar"/>
    <w:link w:val="BodyNormal"/>
    <w:rsid w:val="00DA547D"/>
    <w:rPr>
      <w:rFonts w:ascii="Arial" w:hAnsi="Arial"/>
      <w:i w:val="0"/>
    </w:rPr>
  </w:style>
  <w:style w:type="paragraph" w:customStyle="1" w:styleId="AttachmentHeading">
    <w:name w:val="Attachment Heading"/>
    <w:basedOn w:val="Heading2"/>
    <w:link w:val="AttachmentHeadingChar"/>
    <w:qFormat/>
    <w:rsid w:val="008A4150"/>
    <w:pPr>
      <w:numPr>
        <w:ilvl w:val="0"/>
        <w:numId w:val="0"/>
      </w:numPr>
      <w:ind w:left="578"/>
      <w:jc w:val="center"/>
    </w:pPr>
  </w:style>
  <w:style w:type="character" w:customStyle="1" w:styleId="AttachmentHeadingChar">
    <w:name w:val="Attachment Heading Char"/>
    <w:basedOn w:val="Heading2Char"/>
    <w:link w:val="AttachmentHeading"/>
    <w:rsid w:val="008A4150"/>
    <w:rPr>
      <w:rFonts w:ascii="Arial Bold" w:hAnsi="Arial Bold" w:cs="Arial"/>
      <w:b/>
      <w:sz w:val="24"/>
    </w:rPr>
  </w:style>
  <w:style w:type="character" w:customStyle="1" w:styleId="ListParagraphChar">
    <w:name w:val="List Paragraph Char"/>
    <w:basedOn w:val="DefaultParagraphFont"/>
    <w:link w:val="ListParagraph"/>
    <w:uiPriority w:val="34"/>
    <w:rsid w:val="009924D7"/>
    <w:rPr>
      <w:rFonts w:ascii="Arial" w:hAnsi="Arial"/>
    </w:rPr>
  </w:style>
  <w:style w:type="paragraph" w:customStyle="1" w:styleId="AppendixHeading">
    <w:name w:val="Appendix Heading"/>
    <w:basedOn w:val="SectionHeading"/>
    <w:qFormat/>
    <w:rsid w:val="00D8484A"/>
    <w:pPr>
      <w:jc w:val="center"/>
    </w:pPr>
    <w:rPr>
      <w:lang w:val="en-GB"/>
    </w:rPr>
  </w:style>
  <w:style w:type="paragraph" w:styleId="PlainText">
    <w:name w:val="Plain Text"/>
    <w:basedOn w:val="Normal"/>
    <w:link w:val="PlainTextChar"/>
    <w:locked/>
    <w:rsid w:val="00FE4F9B"/>
    <w:pPr>
      <w:jc w:val="left"/>
    </w:pPr>
    <w:rPr>
      <w:rFonts w:ascii="Courier New" w:hAnsi="Courier New"/>
      <w:lang w:val="en-GB"/>
    </w:rPr>
  </w:style>
  <w:style w:type="character" w:customStyle="1" w:styleId="PlainTextChar">
    <w:name w:val="Plain Text Char"/>
    <w:basedOn w:val="DefaultParagraphFont"/>
    <w:link w:val="PlainText"/>
    <w:rsid w:val="00FE4F9B"/>
    <w:rPr>
      <w:rFonts w:ascii="Courier New" w:hAnsi="Courier New"/>
      <w:lang w:val="en-GB"/>
    </w:rPr>
  </w:style>
  <w:style w:type="paragraph" w:customStyle="1" w:styleId="WPNormal">
    <w:name w:val="WP_Normal"/>
    <w:basedOn w:val="Normal"/>
    <w:rsid w:val="005E5D65"/>
    <w:pPr>
      <w:jc w:val="left"/>
    </w:pPr>
    <w:rPr>
      <w:rFonts w:ascii="Geneva" w:hAnsi="Geneva"/>
      <w:sz w:val="24"/>
      <w:lang w:val="en-GB"/>
    </w:rPr>
  </w:style>
  <w:style w:type="paragraph" w:customStyle="1" w:styleId="1BodyTextNumber">
    <w:name w:val="1. Body Text Number"/>
    <w:basedOn w:val="ListParagraph"/>
    <w:link w:val="1BodyTextNumberChar"/>
    <w:qFormat/>
    <w:rsid w:val="004029DD"/>
    <w:pPr>
      <w:numPr>
        <w:numId w:val="5"/>
      </w:numPr>
    </w:pPr>
  </w:style>
  <w:style w:type="character" w:customStyle="1" w:styleId="1BodyTextNumberChar">
    <w:name w:val="1. Body Text Number Char"/>
    <w:basedOn w:val="ListParagraphChar"/>
    <w:link w:val="1BodyTextNumber"/>
    <w:rsid w:val="004029DD"/>
    <w:rPr>
      <w:rFonts w:ascii="Arial" w:hAnsi="Arial"/>
    </w:rPr>
  </w:style>
  <w:style w:type="paragraph" w:customStyle="1" w:styleId="TableText">
    <w:name w:val="Table Text"/>
    <w:basedOn w:val="Normal"/>
    <w:link w:val="TableTextChar"/>
    <w:qFormat/>
    <w:rsid w:val="00032E45"/>
    <w:pPr>
      <w:jc w:val="left"/>
    </w:pPr>
  </w:style>
  <w:style w:type="character" w:customStyle="1" w:styleId="TableTextChar">
    <w:name w:val="Table Text Char"/>
    <w:basedOn w:val="DefaultParagraphFont"/>
    <w:link w:val="TableText"/>
    <w:rsid w:val="00032E45"/>
    <w:rPr>
      <w:rFonts w:ascii="Arial" w:hAnsi="Arial"/>
    </w:rPr>
  </w:style>
  <w:style w:type="paragraph" w:customStyle="1" w:styleId="BodyRED">
    <w:name w:val="Body RED"/>
    <w:basedOn w:val="BodyBold"/>
    <w:link w:val="BodyREDChar"/>
    <w:qFormat/>
    <w:rsid w:val="0096398D"/>
    <w:rPr>
      <w:color w:val="FF0000"/>
    </w:rPr>
  </w:style>
  <w:style w:type="paragraph" w:customStyle="1" w:styleId="HeadingCenter">
    <w:name w:val="Heading Center"/>
    <w:basedOn w:val="SectionHeading"/>
    <w:link w:val="HeadingCenterChar"/>
    <w:qFormat/>
    <w:rsid w:val="001D3B26"/>
    <w:pPr>
      <w:jc w:val="center"/>
    </w:pPr>
  </w:style>
  <w:style w:type="character" w:customStyle="1" w:styleId="BodyREDChar">
    <w:name w:val="Body RED Char"/>
    <w:basedOn w:val="BodyBoldChar"/>
    <w:link w:val="BodyRED"/>
    <w:rsid w:val="0096398D"/>
    <w:rPr>
      <w:rFonts w:ascii="Arial" w:hAnsi="Arial"/>
      <w:b/>
      <w:color w:val="FF0000"/>
    </w:rPr>
  </w:style>
  <w:style w:type="character" w:customStyle="1" w:styleId="HeadingCenterChar">
    <w:name w:val="Heading Center Char"/>
    <w:basedOn w:val="SectionHeadingChar"/>
    <w:link w:val="HeadingCenter"/>
    <w:rsid w:val="001D3B26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dyTextChar">
    <w:name w:val="Body Text Char"/>
    <w:basedOn w:val="DefaultParagraphFont"/>
    <w:link w:val="BodyText"/>
    <w:rsid w:val="00971B7A"/>
    <w:rPr>
      <w:rFonts w:ascii="Arial" w:hAnsi="Arial"/>
      <w:sz w:val="18"/>
    </w:rPr>
  </w:style>
  <w:style w:type="paragraph" w:customStyle="1" w:styleId="HeaderTitle">
    <w:name w:val="Header Title"/>
    <w:basedOn w:val="HeadingCenter"/>
    <w:link w:val="HeaderTitleChar"/>
    <w:qFormat/>
    <w:rsid w:val="006A25F8"/>
  </w:style>
  <w:style w:type="character" w:customStyle="1" w:styleId="HeaderTitleChar">
    <w:name w:val="Header Title Char"/>
    <w:basedOn w:val="HeadingCenterChar"/>
    <w:link w:val="HeaderTitle"/>
    <w:rsid w:val="006A25F8"/>
    <w:rPr>
      <w:rFonts w:ascii="Arial" w:hAnsi="Arial" w:cs="Arial"/>
      <w:b/>
      <w:bCs/>
      <w:caps w:val="0"/>
      <w:kern w:val="32"/>
      <w:sz w:val="24"/>
      <w:szCs w:val="24"/>
      <w:lang w:val="en-GB"/>
    </w:rPr>
  </w:style>
  <w:style w:type="character" w:customStyle="1" w:styleId="Bold">
    <w:name w:val="Bold"/>
    <w:rsid w:val="00AA1A6F"/>
    <w:rPr>
      <w:b/>
    </w:rPr>
  </w:style>
  <w:style w:type="paragraph" w:customStyle="1" w:styleId="RevisionTableText">
    <w:name w:val="Revision Table Text"/>
    <w:basedOn w:val="Normal"/>
    <w:link w:val="RevisionTableTextChar"/>
    <w:qFormat/>
    <w:rsid w:val="0007124A"/>
    <w:pPr>
      <w:jc w:val="center"/>
    </w:pPr>
    <w:rPr>
      <w:rFonts w:cs="Arial"/>
      <w:sz w:val="16"/>
      <w:szCs w:val="16"/>
    </w:rPr>
  </w:style>
  <w:style w:type="paragraph" w:customStyle="1" w:styleId="RevisionTableHeading">
    <w:name w:val="Revision Table Heading"/>
    <w:basedOn w:val="Normal"/>
    <w:link w:val="RevisionTableHeadingChar"/>
    <w:qFormat/>
    <w:rsid w:val="0007124A"/>
    <w:pPr>
      <w:tabs>
        <w:tab w:val="left" w:pos="1536"/>
      </w:tabs>
    </w:pPr>
    <w:rPr>
      <w:rFonts w:cs="Arial"/>
      <w:b/>
      <w:sz w:val="16"/>
      <w:szCs w:val="16"/>
    </w:rPr>
  </w:style>
  <w:style w:type="character" w:customStyle="1" w:styleId="RevisionTableTextChar">
    <w:name w:val="Revision Table Text Char"/>
    <w:basedOn w:val="DefaultParagraphFont"/>
    <w:link w:val="RevisionTableText"/>
    <w:rsid w:val="0007124A"/>
    <w:rPr>
      <w:rFonts w:ascii="Arial" w:hAnsi="Arial" w:cs="Arial"/>
      <w:sz w:val="16"/>
      <w:szCs w:val="16"/>
    </w:rPr>
  </w:style>
  <w:style w:type="character" w:customStyle="1" w:styleId="RevisionTableHeadingChar">
    <w:name w:val="Revision Table Heading Char"/>
    <w:basedOn w:val="DefaultParagraphFont"/>
    <w:link w:val="RevisionTableHeading"/>
    <w:rsid w:val="0007124A"/>
    <w:rPr>
      <w:rFonts w:ascii="Arial" w:hAnsi="Arial" w:cs="Arial"/>
      <w:b/>
      <w:sz w:val="16"/>
      <w:szCs w:val="16"/>
    </w:rPr>
  </w:style>
  <w:style w:type="paragraph" w:customStyle="1" w:styleId="TT9pt">
    <w:name w:val="TT 9pt"/>
    <w:basedOn w:val="Normal"/>
    <w:link w:val="TT9ptChar"/>
    <w:qFormat/>
    <w:rsid w:val="0007124A"/>
    <w:pPr>
      <w:spacing w:before="40" w:after="40"/>
      <w:jc w:val="left"/>
    </w:pPr>
    <w:rPr>
      <w:rFonts w:cs="Arial"/>
      <w:sz w:val="18"/>
      <w:szCs w:val="18"/>
    </w:rPr>
  </w:style>
  <w:style w:type="paragraph" w:customStyle="1" w:styleId="THWhite">
    <w:name w:val="T H White"/>
    <w:basedOn w:val="TableHeading"/>
    <w:link w:val="THWhiteChar"/>
    <w:qFormat/>
    <w:rsid w:val="0007124A"/>
    <w:pPr>
      <w:spacing w:before="40" w:after="40"/>
      <w:jc w:val="center"/>
    </w:pPr>
    <w:rPr>
      <w:color w:val="FFFFFF" w:themeColor="background1"/>
    </w:rPr>
  </w:style>
  <w:style w:type="character" w:customStyle="1" w:styleId="TT9ptChar">
    <w:name w:val="TT 9pt Char"/>
    <w:basedOn w:val="DefaultParagraphFont"/>
    <w:link w:val="TT9pt"/>
    <w:rsid w:val="0007124A"/>
    <w:rPr>
      <w:rFonts w:ascii="Arial" w:hAnsi="Arial" w:cs="Arial"/>
      <w:sz w:val="18"/>
      <w:szCs w:val="18"/>
    </w:rPr>
  </w:style>
  <w:style w:type="paragraph" w:customStyle="1" w:styleId="RevH8ptcenter">
    <w:name w:val="Rev H 8pt center"/>
    <w:basedOn w:val="Normal"/>
    <w:link w:val="RevH8ptcenterChar"/>
    <w:qFormat/>
    <w:rsid w:val="0007124A"/>
    <w:pPr>
      <w:ind w:left="-104" w:right="-105"/>
      <w:jc w:val="center"/>
    </w:pPr>
    <w:rPr>
      <w:rFonts w:cs="Arial"/>
      <w:b/>
      <w:bCs/>
      <w:sz w:val="16"/>
      <w:szCs w:val="16"/>
    </w:rPr>
  </w:style>
  <w:style w:type="character" w:customStyle="1" w:styleId="TableHeadingChar">
    <w:name w:val="Table Heading Char"/>
    <w:basedOn w:val="DefaultParagraphFont"/>
    <w:link w:val="TableHeading"/>
    <w:rsid w:val="0007124A"/>
    <w:rPr>
      <w:rFonts w:ascii="Arial" w:hAnsi="Arial"/>
      <w:b/>
    </w:rPr>
  </w:style>
  <w:style w:type="character" w:customStyle="1" w:styleId="THWhiteChar">
    <w:name w:val="T H White Char"/>
    <w:basedOn w:val="TableHeadingChar"/>
    <w:link w:val="THWhite"/>
    <w:rsid w:val="0007124A"/>
    <w:rPr>
      <w:rFonts w:ascii="Arial" w:hAnsi="Arial"/>
      <w:b/>
      <w:color w:val="FFFFFF" w:themeColor="background1"/>
    </w:rPr>
  </w:style>
  <w:style w:type="character" w:customStyle="1" w:styleId="RevH8ptcenterChar">
    <w:name w:val="Rev H 8pt center Char"/>
    <w:basedOn w:val="DefaultParagraphFont"/>
    <w:link w:val="RevH8ptcenter"/>
    <w:rsid w:val="0007124A"/>
    <w:rPr>
      <w:rFonts w:ascii="Arial" w:hAnsi="Arial" w:cs="Arial"/>
      <w:b/>
      <w:bCs/>
      <w:sz w:val="16"/>
      <w:szCs w:val="16"/>
    </w:rPr>
  </w:style>
  <w:style w:type="character" w:customStyle="1" w:styleId="Heading3Char">
    <w:name w:val="Heading 3 Char"/>
    <w:basedOn w:val="DefaultParagraphFont"/>
    <w:link w:val="Heading3"/>
    <w:rsid w:val="003C6B98"/>
    <w:rPr>
      <w:rFonts w:ascii="Arial" w:hAnsi="Arial" w:cs="Arial"/>
      <w:sz w:val="22"/>
      <w:u w:val="single"/>
    </w:rPr>
  </w:style>
  <w:style w:type="character" w:customStyle="1" w:styleId="Heading4Char">
    <w:name w:val="Heading 4 Char"/>
    <w:basedOn w:val="DefaultParagraphFont"/>
    <w:link w:val="Heading4"/>
    <w:rsid w:val="003C6B98"/>
    <w:rPr>
      <w:rFonts w:ascii="Arial" w:hAnsi="Arial"/>
      <w:bCs/>
    </w:rPr>
  </w:style>
  <w:style w:type="character" w:customStyle="1" w:styleId="Heading7Char">
    <w:name w:val="Heading 7 Char"/>
    <w:basedOn w:val="DefaultParagraphFont"/>
    <w:link w:val="Heading7"/>
    <w:uiPriority w:val="99"/>
    <w:rsid w:val="003C6B98"/>
    <w:rPr>
      <w:rFonts w:ascii="Arial" w:hAnsi="Arial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rsid w:val="003C6B98"/>
    <w:rPr>
      <w:rFonts w:ascii="Arial" w:hAnsi="Arial"/>
      <w:i/>
      <w:iCs/>
      <w:sz w:val="24"/>
      <w:szCs w:val="24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C6B98"/>
    <w:rPr>
      <w:rFonts w:ascii="Arial" w:hAnsi="Arial"/>
    </w:rPr>
  </w:style>
  <w:style w:type="paragraph" w:customStyle="1" w:styleId="BodyItalicBold">
    <w:name w:val="Body Italic Bold"/>
    <w:basedOn w:val="BodyItalic"/>
    <w:link w:val="BodyItalicBoldChar"/>
    <w:qFormat/>
    <w:rsid w:val="003C6B98"/>
    <w:rPr>
      <w:b/>
    </w:rPr>
  </w:style>
  <w:style w:type="character" w:customStyle="1" w:styleId="BodyItalicBoldChar">
    <w:name w:val="Body Italic Bold Char"/>
    <w:basedOn w:val="BodyItalicChar"/>
    <w:link w:val="BodyItalicBold"/>
    <w:rsid w:val="003C6B98"/>
    <w:rPr>
      <w:rFonts w:ascii="Arial" w:hAnsi="Arial"/>
      <w:b/>
      <w:i/>
    </w:rPr>
  </w:style>
  <w:style w:type="paragraph" w:customStyle="1" w:styleId="RevisionTableTitle">
    <w:name w:val="Revision Table Title"/>
    <w:basedOn w:val="Normal"/>
    <w:link w:val="RevisionTableTitleChar"/>
    <w:qFormat/>
    <w:rsid w:val="003C6B98"/>
    <w:pPr>
      <w:tabs>
        <w:tab w:val="left" w:pos="-142"/>
      </w:tabs>
      <w:spacing w:before="40" w:after="40"/>
    </w:pPr>
    <w:rPr>
      <w:rFonts w:cs="Arial"/>
      <w:b/>
    </w:rPr>
  </w:style>
  <w:style w:type="character" w:customStyle="1" w:styleId="RevisionTableTitleChar">
    <w:name w:val="Revision Table Title Char"/>
    <w:basedOn w:val="DefaultParagraphFont"/>
    <w:link w:val="RevisionTableTitle"/>
    <w:rsid w:val="003C6B98"/>
    <w:rPr>
      <w:rFonts w:ascii="Arial" w:hAnsi="Arial" w:cs="Arial"/>
      <w:b/>
    </w:rPr>
  </w:style>
  <w:style w:type="table" w:styleId="GridTable4-Accent1">
    <w:name w:val="Grid Table 4 Accent 1"/>
    <w:basedOn w:val="TableNormal"/>
    <w:uiPriority w:val="49"/>
    <w:locked/>
    <w:rsid w:val="003C6B98"/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character" w:styleId="Emphasis">
    <w:name w:val="Emphasis"/>
    <w:basedOn w:val="DefaultParagraphFont"/>
    <w:uiPriority w:val="20"/>
    <w:qFormat/>
    <w:locked/>
    <w:rsid w:val="003C6B98"/>
    <w:rPr>
      <w:i/>
      <w:iCs/>
    </w:rPr>
  </w:style>
  <w:style w:type="paragraph" w:customStyle="1" w:styleId="1NumBul">
    <w:name w:val="1 Num_Bul"/>
    <w:basedOn w:val="ListParagraph"/>
    <w:link w:val="1NumBulChar"/>
    <w:qFormat/>
    <w:rsid w:val="003C6B98"/>
    <w:pPr>
      <w:numPr>
        <w:numId w:val="6"/>
      </w:numPr>
    </w:pPr>
  </w:style>
  <w:style w:type="character" w:customStyle="1" w:styleId="1NumBulChar">
    <w:name w:val="1 Num_Bul Char"/>
    <w:basedOn w:val="ListParagraphChar"/>
    <w:link w:val="1NumBul"/>
    <w:rsid w:val="003C6B98"/>
    <w:rPr>
      <w:rFonts w:ascii="Arial" w:hAnsi="Arial"/>
    </w:rPr>
  </w:style>
  <w:style w:type="paragraph" w:customStyle="1" w:styleId="2Alpha">
    <w:name w:val="2 Alpha"/>
    <w:basedOn w:val="ListParagraph"/>
    <w:link w:val="2AlphaChar"/>
    <w:qFormat/>
    <w:rsid w:val="003C6B98"/>
    <w:pPr>
      <w:numPr>
        <w:ilvl w:val="1"/>
        <w:numId w:val="6"/>
      </w:numPr>
    </w:pPr>
  </w:style>
  <w:style w:type="character" w:customStyle="1" w:styleId="2AlphaChar">
    <w:name w:val="2 Alpha Char"/>
    <w:basedOn w:val="ListParagraphChar"/>
    <w:link w:val="2Alpha"/>
    <w:rsid w:val="003C6B98"/>
    <w:rPr>
      <w:rFonts w:ascii="Arial" w:hAnsi="Arial"/>
    </w:rPr>
  </w:style>
  <w:style w:type="paragraph" w:customStyle="1" w:styleId="3Roman">
    <w:name w:val="3 Roman"/>
    <w:basedOn w:val="ListParagraph"/>
    <w:link w:val="3RomanChar"/>
    <w:qFormat/>
    <w:rsid w:val="003C6B98"/>
    <w:pPr>
      <w:numPr>
        <w:ilvl w:val="2"/>
        <w:numId w:val="6"/>
      </w:numPr>
    </w:pPr>
  </w:style>
  <w:style w:type="character" w:customStyle="1" w:styleId="3RomanChar">
    <w:name w:val="3 Roman Char"/>
    <w:basedOn w:val="ListParagraphChar"/>
    <w:link w:val="3Roman"/>
    <w:rsid w:val="003C6B98"/>
    <w:rPr>
      <w:rFonts w:ascii="Arial" w:hAnsi="Arial"/>
    </w:rPr>
  </w:style>
  <w:style w:type="paragraph" w:customStyle="1" w:styleId="4CircleBullet">
    <w:name w:val="4 CircleBullet"/>
    <w:basedOn w:val="ListParagraph"/>
    <w:link w:val="4CircleBulletChar"/>
    <w:qFormat/>
    <w:rsid w:val="003C6B98"/>
    <w:pPr>
      <w:numPr>
        <w:ilvl w:val="3"/>
        <w:numId w:val="7"/>
      </w:numPr>
    </w:pPr>
  </w:style>
  <w:style w:type="character" w:customStyle="1" w:styleId="4CircleBulletChar">
    <w:name w:val="4 CircleBullet Char"/>
    <w:basedOn w:val="ListParagraphChar"/>
    <w:link w:val="4CircleBullet"/>
    <w:rsid w:val="003C6B98"/>
    <w:rPr>
      <w:rFonts w:ascii="Arial" w:hAnsi="Arial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3C6B98"/>
    <w:rPr>
      <w:color w:val="605E5C"/>
      <w:shd w:val="clear" w:color="auto" w:fill="E1DFDD"/>
    </w:rPr>
  </w:style>
  <w:style w:type="paragraph" w:customStyle="1" w:styleId="FigureTitle">
    <w:name w:val="Figure Title"/>
    <w:basedOn w:val="Normal"/>
    <w:link w:val="FigureTitleChar"/>
    <w:qFormat/>
    <w:rsid w:val="003C6B98"/>
    <w:pPr>
      <w:spacing w:after="240"/>
      <w:jc w:val="center"/>
    </w:pPr>
    <w:rPr>
      <w:b/>
      <w:i/>
    </w:rPr>
  </w:style>
  <w:style w:type="character" w:customStyle="1" w:styleId="FigureTitleChar">
    <w:name w:val="Figure Title Char"/>
    <w:basedOn w:val="DefaultParagraphFont"/>
    <w:link w:val="FigureTitle"/>
    <w:rsid w:val="003C6B98"/>
    <w:rPr>
      <w:rFonts w:ascii="Arial" w:hAnsi="Arial"/>
      <w:b/>
      <w:i/>
    </w:rPr>
  </w:style>
  <w:style w:type="paragraph" w:customStyle="1" w:styleId="TblNorm">
    <w:name w:val="Tbl Norm"/>
    <w:basedOn w:val="Normal"/>
    <w:rsid w:val="003C6B98"/>
    <w:pPr>
      <w:overflowPunct w:val="0"/>
      <w:autoSpaceDE w:val="0"/>
      <w:autoSpaceDN w:val="0"/>
      <w:adjustRightInd w:val="0"/>
      <w:spacing w:before="20" w:after="40"/>
      <w:jc w:val="left"/>
    </w:pPr>
    <w:rPr>
      <w:rFonts w:cs="Ari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55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1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6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2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9794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839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9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9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4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7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81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30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4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96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75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77491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7466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410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42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9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1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47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52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1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18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9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89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1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2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6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86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94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08645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178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9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6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552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2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52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6341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546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20971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9135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0069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9290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9429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204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5904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9357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4696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2910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7295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6143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6907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39641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854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86887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5703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7987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38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61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62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143549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3246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7786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8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25591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9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4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2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591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28403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9071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791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330976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986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16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65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62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32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82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5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6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9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1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8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99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45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7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91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08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76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2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83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16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9928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810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344781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550954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53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30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832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5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711986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593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4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00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17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11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5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4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9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02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25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833138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237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8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05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93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45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rivamo\Desktop\Templates\NPM-ID0-TP-000001%20-%20Template%20-%20Documents\NPM-ID0-TP-000001%20Rev.00K%20-%20Template%20-%20Documents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A4448EA9CC6C94FB2161831872927E2" ma:contentTypeVersion="13" ma:contentTypeDescription="Create a new document." ma:contentTypeScope="" ma:versionID="2018ab9517687272bad0d678855a8300">
  <xsd:schema xmlns:xsd="http://www.w3.org/2001/XMLSchema" xmlns:xs="http://www.w3.org/2001/XMLSchema" xmlns:p="http://schemas.microsoft.com/office/2006/metadata/properties" xmlns:ns2="9e0e297d-4488-4919-bcdd-731cf2633b95" xmlns:ns3="eb9daa93-b0af-4bcf-bea5-364aefc6ac9d" targetNamespace="http://schemas.microsoft.com/office/2006/metadata/properties" ma:root="true" ma:fieldsID="1b5f1c99a8811e5e03821b100f959f14" ns2:_="" ns3:_="">
    <xsd:import namespace="9e0e297d-4488-4919-bcdd-731cf2633b95"/>
    <xsd:import namespace="eb9daa93-b0af-4bcf-bea5-364aefc6ac9d"/>
    <xsd:element name="properties">
      <xsd:complexType>
        <xsd:sequence>
          <xsd:element name="documentManagement">
            <xsd:complexType>
              <xsd:all>
                <xsd:element ref="ns2:Description0" minOccurs="0"/>
                <xsd:element ref="ns2:Rev_x002e_" minOccurs="0"/>
                <xsd:element ref="ns2:Status" minOccurs="0"/>
                <xsd:element ref="ns3:SharedWithUsers" minOccurs="0"/>
                <xsd:element ref="ns3:SharedWithDetails" minOccurs="0"/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e0e297d-4488-4919-bcdd-731cf2633b95" elementFormDefault="qualified">
    <xsd:import namespace="http://schemas.microsoft.com/office/2006/documentManagement/types"/>
    <xsd:import namespace="http://schemas.microsoft.com/office/infopath/2007/PartnerControls"/>
    <xsd:element name="Description0" ma:index="2" nillable="true" ma:displayName="Description" ma:internalName="Description0">
      <xsd:simpleType>
        <xsd:restriction base="dms:Text">
          <xsd:maxLength value="255"/>
        </xsd:restriction>
      </xsd:simpleType>
    </xsd:element>
    <xsd:element name="Rev_x002e_" ma:index="3" nillable="true" ma:displayName="Rev." ma:internalName="Rev_x002e_">
      <xsd:simpleType>
        <xsd:restriction base="dms:Text">
          <xsd:maxLength value="255"/>
        </xsd:restriction>
      </xsd:simpleType>
    </xsd:element>
    <xsd:element name="Status" ma:index="4" nillable="true" ma:displayName="Status" ma:internalName="Status">
      <xsd:simpleType>
        <xsd:restriction base="dms:Text"/>
      </xsd:simpleType>
    </xsd:element>
    <xsd:element name="MediaServiceMetadata" ma:index="13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5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6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7" nillable="true" ma:displayName="MediaServiceLocation" ma:description="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b9daa93-b0af-4bcf-bea5-364aefc6ac9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0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9e0e297d-4488-4919-bcdd-731cf2633b95" xsi:nil="true"/>
    <Description0 xmlns="9e0e297d-4488-4919-bcdd-731cf2633b95" xsi:nil="true"/>
    <Rev_x002e_ xmlns="9e0e297d-4488-4919-bcdd-731cf2633b95" xsi:nil="true"/>
  </documentManagement>
</p:properties>
</file>

<file path=customXml/itemProps1.xml><?xml version="1.0" encoding="utf-8"?>
<ds:datastoreItem xmlns:ds="http://schemas.openxmlformats.org/officeDocument/2006/customXml" ds:itemID="{19FA393F-51AD-4BCD-85AF-7328A900D0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1544577-450F-4CD4-8602-F7C488AE274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1EE554E9-4D30-497A-BB0D-454DD88EE91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e0e297d-4488-4919-bcdd-731cf2633b95"/>
    <ds:schemaRef ds:uri="eb9daa93-b0af-4bcf-bea5-364aefc6ac9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764C733E-14D1-4A2A-86BC-75EEFFAEA407}">
  <ds:schemaRefs>
    <ds:schemaRef ds:uri="http://schemas.microsoft.com/office/2006/metadata/properties"/>
    <ds:schemaRef ds:uri="http://schemas.microsoft.com/office/infopath/2007/PartnerControls"/>
    <ds:schemaRef ds:uri="9e0e297d-4488-4919-bcdd-731cf2633b95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NPM-ID0-TP-000001 Rev.00K - Template - Documents.dotx</Template>
  <TotalTime>31</TotalTime>
  <Pages>12</Pages>
  <Words>4202</Words>
  <Characters>23953</Characters>
  <Application>Microsoft Office Word</Application>
  <DocSecurity>0</DocSecurity>
  <Lines>199</Lines>
  <Paragraphs>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Project Construction Quality Management System Procedure</vt:lpstr>
    </vt:vector>
  </TitlesOfParts>
  <Company>Bechtel/EDS</Company>
  <LinksUpToDate>false</LinksUpToDate>
  <CharactersWithSpaces>28099</CharactersWithSpaces>
  <SharedDoc>false</SharedDoc>
  <HLinks>
    <vt:vector size="84" baseType="variant">
      <vt:variant>
        <vt:i4>1179702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_Toc390246185</vt:lpwstr>
      </vt:variant>
      <vt:variant>
        <vt:i4>1179702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_Toc390246184</vt:lpwstr>
      </vt:variant>
      <vt:variant>
        <vt:i4>1179702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_Toc390246183</vt:lpwstr>
      </vt:variant>
      <vt:variant>
        <vt:i4>1179702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_Toc390246182</vt:lpwstr>
      </vt:variant>
      <vt:variant>
        <vt:i4>1179702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_Toc390246181</vt:lpwstr>
      </vt:variant>
      <vt:variant>
        <vt:i4>1179702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_Toc390246180</vt:lpwstr>
      </vt:variant>
      <vt:variant>
        <vt:i4>1900598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_Toc390246179</vt:lpwstr>
      </vt:variant>
      <vt:variant>
        <vt:i4>1900598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_Toc390246178</vt:lpwstr>
      </vt:variant>
      <vt:variant>
        <vt:i4>1900598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_Toc390246177</vt:lpwstr>
      </vt:variant>
      <vt:variant>
        <vt:i4>1900598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_Toc390246176</vt:lpwstr>
      </vt:variant>
      <vt:variant>
        <vt:i4>1900598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_Toc390246175</vt:lpwstr>
      </vt:variant>
      <vt:variant>
        <vt:i4>1900598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_Toc390246174</vt:lpwstr>
      </vt:variant>
      <vt:variant>
        <vt:i4>1900598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_Toc390246173</vt:lpwstr>
      </vt:variant>
      <vt:variant>
        <vt:i4>1900598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_Toc390246172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Project Construction Quality Management System Procedure</dc:title>
  <dc:subject>EOM-ZO0-TP-000020 Rev 001</dc:subject>
  <dc:creator>Rivamonte, Leonnito (RMP)</dc:creator>
  <cp:keywords>ᅟ</cp:keywords>
  <cp:lastModifiedBy>Jancil Saldhana</cp:lastModifiedBy>
  <cp:revision>48</cp:revision>
  <cp:lastPrinted>2017-10-17T10:11:00Z</cp:lastPrinted>
  <dcterms:created xsi:type="dcterms:W3CDTF">2019-12-16T06:44:00Z</dcterms:created>
  <dcterms:modified xsi:type="dcterms:W3CDTF">2021-08-20T12:32:00Z</dcterms:modified>
  <cp:category>3 I - Internal</cp:category>
  <cp:contentStatus>000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9f11a023-788e-49bc-8046-d1baaf1ac03f</vt:lpwstr>
  </property>
  <property fmtid="{D5CDD505-2E9C-101B-9397-08002B2CF9AE}" pid="3" name="ContentTypeId">
    <vt:lpwstr>0x010100FA4448EA9CC6C94FB2161831872927E2</vt:lpwstr>
  </property>
  <property fmtid="{D5CDD505-2E9C-101B-9397-08002B2CF9AE}" pid="4" name="Classification">
    <vt:lpwstr>NotClassified</vt:lpwstr>
  </property>
  <property fmtid="{D5CDD505-2E9C-101B-9397-08002B2CF9AE}" pid="5" name="ShowVisibleMarkings">
    <vt:lpwstr>Y</vt:lpwstr>
  </property>
</Properties>
</file>